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21E31" w14:textId="77777777" w:rsidR="00533C33" w:rsidRPr="00042836" w:rsidRDefault="00533C33" w:rsidP="001635EA">
      <w:pPr>
        <w:tabs>
          <w:tab w:val="left" w:pos="3402"/>
        </w:tabs>
        <w:rPr>
          <w:b/>
          <w:sz w:val="52"/>
          <w:szCs w:val="52"/>
        </w:rPr>
      </w:pPr>
    </w:p>
    <w:p w14:paraId="0BDCFD7E" w14:textId="77777777" w:rsidR="00371906" w:rsidRPr="00042836" w:rsidRDefault="00A610AF" w:rsidP="001635EA">
      <w:pPr>
        <w:rPr>
          <w:rFonts w:ascii="Open Sans" w:hAnsi="Open Sans" w:cs="Open Sans"/>
          <w:b/>
          <w:sz w:val="52"/>
          <w:szCs w:val="52"/>
        </w:rPr>
      </w:pPr>
      <w:r w:rsidRPr="00042836">
        <w:rPr>
          <w:rFonts w:ascii="Open Sans" w:hAnsi="Open Sans" w:cs="Open Sans"/>
          <w:b/>
          <w:sz w:val="52"/>
          <w:szCs w:val="52"/>
        </w:rPr>
        <w:t>Partnership Agreement</w:t>
      </w:r>
    </w:p>
    <w:p w14:paraId="7BCE0CFE" w14:textId="552E7E6A" w:rsidR="001635EA" w:rsidRPr="00042836" w:rsidRDefault="001635EA" w:rsidP="001635EA">
      <w:pPr>
        <w:rPr>
          <w:rFonts w:ascii="Open Sans" w:hAnsi="Open Sans" w:cs="Open Sans"/>
          <w:b/>
          <w:sz w:val="52"/>
          <w:szCs w:val="52"/>
        </w:rPr>
      </w:pPr>
      <w:r w:rsidRPr="00042836">
        <w:rPr>
          <w:rFonts w:ascii="Open Sans" w:hAnsi="Open Sans" w:cs="Open Sans"/>
          <w:b/>
          <w:sz w:val="52"/>
          <w:szCs w:val="52"/>
        </w:rPr>
        <w:t>Project Code: ……………….</w:t>
      </w:r>
    </w:p>
    <w:p w14:paraId="2AD5551A" w14:textId="77777777" w:rsidR="001635EA" w:rsidRPr="00042836" w:rsidRDefault="001635EA" w:rsidP="001635EA">
      <w:pPr>
        <w:rPr>
          <w:rFonts w:ascii="Open Sans" w:hAnsi="Open Sans" w:cs="Open Sans"/>
          <w:b/>
          <w:sz w:val="52"/>
          <w:szCs w:val="52"/>
        </w:rPr>
      </w:pPr>
      <w:r w:rsidRPr="00042836">
        <w:rPr>
          <w:rFonts w:ascii="Open Sans" w:hAnsi="Open Sans" w:cs="Open Sans"/>
          <w:b/>
          <w:sz w:val="52"/>
          <w:szCs w:val="52"/>
        </w:rPr>
        <w:t>Acronym: ……………………..</w:t>
      </w:r>
    </w:p>
    <w:p w14:paraId="623DD4CC" w14:textId="77777777" w:rsidR="00A610AF" w:rsidRPr="00042836" w:rsidRDefault="00A610AF" w:rsidP="001635EA">
      <w:pPr>
        <w:ind w:left="-567"/>
        <w:rPr>
          <w:rFonts w:asciiTheme="majorHAnsi" w:hAnsiTheme="majorHAnsi"/>
          <w:b/>
          <w:sz w:val="48"/>
          <w:szCs w:val="48"/>
        </w:rPr>
      </w:pPr>
    </w:p>
    <w:p w14:paraId="0B4AF3D6" w14:textId="21BD0E15" w:rsidR="001635EA" w:rsidRPr="00042836" w:rsidRDefault="001635EA" w:rsidP="001635EA">
      <w:pPr>
        <w:tabs>
          <w:tab w:val="left" w:pos="1395"/>
        </w:tabs>
        <w:ind w:left="-567"/>
        <w:rPr>
          <w:rFonts w:asciiTheme="majorHAnsi" w:hAnsiTheme="majorHAnsi"/>
          <w:b/>
          <w:sz w:val="48"/>
          <w:szCs w:val="48"/>
        </w:rPr>
      </w:pPr>
      <w:r w:rsidRPr="00042836">
        <w:rPr>
          <w:rFonts w:asciiTheme="majorHAnsi" w:hAnsiTheme="majorHAnsi"/>
          <w:b/>
          <w:sz w:val="48"/>
          <w:szCs w:val="48"/>
        </w:rPr>
        <w:tab/>
      </w:r>
    </w:p>
    <w:p w14:paraId="1FA8A277" w14:textId="22786DC5" w:rsidR="001635EA" w:rsidRPr="00042836" w:rsidRDefault="001635EA" w:rsidP="001635EA">
      <w:pPr>
        <w:ind w:left="-567"/>
        <w:rPr>
          <w:rFonts w:asciiTheme="majorHAnsi" w:hAnsiTheme="majorHAnsi"/>
          <w:b/>
          <w:sz w:val="48"/>
          <w:szCs w:val="48"/>
        </w:rPr>
        <w:sectPr w:rsidR="001635EA" w:rsidRPr="00042836" w:rsidSect="001635EA">
          <w:headerReference w:type="default" r:id="rId9"/>
          <w:pgSz w:w="11906" w:h="16838"/>
          <w:pgMar w:top="5245" w:right="1841" w:bottom="1417" w:left="1843" w:header="708" w:footer="708" w:gutter="0"/>
          <w:cols w:space="708"/>
          <w:docGrid w:linePitch="360"/>
        </w:sectPr>
      </w:pPr>
    </w:p>
    <w:p w14:paraId="79197B09" w14:textId="77777777" w:rsidR="00371906" w:rsidRPr="00042836" w:rsidRDefault="00371906" w:rsidP="00C30F3B">
      <w:pPr>
        <w:rPr>
          <w:rFonts w:ascii="Open Sans" w:hAnsi="Open Sans" w:cs="Open Sans"/>
          <w:i/>
        </w:rPr>
      </w:pPr>
      <w:r w:rsidRPr="00042836">
        <w:rPr>
          <w:rFonts w:ascii="Open Sans" w:hAnsi="Open Sans" w:cs="Open Sans"/>
          <w:i/>
        </w:rPr>
        <w:lastRenderedPageBreak/>
        <w:t>Discl</w:t>
      </w:r>
      <w:r w:rsidR="00FC12DE" w:rsidRPr="00042836">
        <w:rPr>
          <w:rFonts w:ascii="Open Sans" w:hAnsi="Open Sans" w:cs="Open Sans"/>
          <w:i/>
        </w:rPr>
        <w:t>aimer</w:t>
      </w:r>
      <w:r w:rsidR="00A610AF" w:rsidRPr="00042836">
        <w:rPr>
          <w:rFonts w:ascii="Open Sans" w:hAnsi="Open Sans" w:cs="Open Sans"/>
          <w:i/>
        </w:rPr>
        <w:t>:</w:t>
      </w:r>
    </w:p>
    <w:p w14:paraId="6191FBCF" w14:textId="062D19B5" w:rsidR="00BE7DB3" w:rsidRPr="00042836" w:rsidRDefault="00A610AF" w:rsidP="005A6915">
      <w:pPr>
        <w:jc w:val="both"/>
        <w:rPr>
          <w:rFonts w:ascii="Open Sans" w:hAnsi="Open Sans" w:cs="Open Sans"/>
          <w:bCs/>
          <w:i/>
        </w:rPr>
      </w:pPr>
      <w:r w:rsidRPr="00042836">
        <w:rPr>
          <w:rFonts w:ascii="Open Sans" w:hAnsi="Open Sans" w:cs="Open Sans"/>
          <w:i/>
        </w:rPr>
        <w:t>This document is a template providing minimal requirements for the Partnership Agreement</w:t>
      </w:r>
      <w:r w:rsidR="005A6915" w:rsidRPr="00042836">
        <w:rPr>
          <w:rFonts w:ascii="Open Sans" w:hAnsi="Open Sans" w:cs="Open Sans"/>
          <w:i/>
        </w:rPr>
        <w:t xml:space="preserve">. </w:t>
      </w:r>
      <w:r w:rsidR="00A07633" w:rsidRPr="00042836">
        <w:rPr>
          <w:rFonts w:ascii="Open Sans" w:hAnsi="Open Sans" w:cs="Open Sans"/>
          <w:i/>
        </w:rPr>
        <w:br/>
      </w:r>
      <w:r w:rsidR="005A6915" w:rsidRPr="00042836">
        <w:rPr>
          <w:rFonts w:ascii="Open Sans" w:hAnsi="Open Sans" w:cs="Open Sans"/>
          <w:i/>
        </w:rPr>
        <w:t xml:space="preserve">It </w:t>
      </w:r>
      <w:r w:rsidR="00157C39" w:rsidRPr="00042836">
        <w:rPr>
          <w:rFonts w:ascii="Open Sans" w:hAnsi="Open Sans" w:cs="Open Sans"/>
          <w:i/>
        </w:rPr>
        <w:t xml:space="preserve">cannot be modified </w:t>
      </w:r>
      <w:r w:rsidR="00EF7716" w:rsidRPr="00042836">
        <w:rPr>
          <w:rFonts w:ascii="Open Sans" w:hAnsi="Open Sans" w:cs="Open Sans"/>
          <w:i/>
        </w:rPr>
        <w:t>with exception of the</w:t>
      </w:r>
      <w:r w:rsidR="00D53337">
        <w:rPr>
          <w:rFonts w:ascii="Open Sans" w:hAnsi="Open Sans" w:cs="Open Sans"/>
          <w:i/>
        </w:rPr>
        <w:t xml:space="preserve"> Article 5</w:t>
      </w:r>
      <w:r w:rsidR="00A07633" w:rsidRPr="00042836">
        <w:rPr>
          <w:rFonts w:ascii="Open Sans" w:hAnsi="Open Sans" w:cs="Open Sans"/>
          <w:i/>
        </w:rPr>
        <w:t>,</w:t>
      </w:r>
      <w:r w:rsidR="00157C39" w:rsidRPr="00042836">
        <w:rPr>
          <w:rFonts w:ascii="Open Sans" w:hAnsi="Open Sans" w:cs="Open Sans"/>
          <w:i/>
        </w:rPr>
        <w:t xml:space="preserve"> which can be adapted </w:t>
      </w:r>
      <w:r w:rsidR="00A07633" w:rsidRPr="00042836">
        <w:rPr>
          <w:rFonts w:ascii="Open Sans" w:hAnsi="Open Sans" w:cs="Open Sans"/>
          <w:i/>
        </w:rPr>
        <w:t xml:space="preserve">by the </w:t>
      </w:r>
      <w:r w:rsidR="002E4267" w:rsidRPr="00042836">
        <w:rPr>
          <w:rFonts w:ascii="Open Sans" w:hAnsi="Open Sans" w:cs="Open Sans"/>
          <w:i/>
        </w:rPr>
        <w:t>p</w:t>
      </w:r>
      <w:r w:rsidR="00A07633" w:rsidRPr="00042836">
        <w:rPr>
          <w:rFonts w:ascii="Open Sans" w:hAnsi="Open Sans" w:cs="Open Sans"/>
          <w:i/>
        </w:rPr>
        <w:t>artnership,</w:t>
      </w:r>
      <w:r w:rsidR="00EF7716" w:rsidRPr="00042836">
        <w:rPr>
          <w:rFonts w:ascii="Open Sans" w:hAnsi="Open Sans" w:cs="Open Sans"/>
          <w:i/>
        </w:rPr>
        <w:t xml:space="preserve"> and the relevant fields as referred “to be defined by the </w:t>
      </w:r>
      <w:r w:rsidR="002E4267" w:rsidRPr="00042836">
        <w:rPr>
          <w:rFonts w:ascii="Open Sans" w:hAnsi="Open Sans" w:cs="Open Sans"/>
          <w:i/>
        </w:rPr>
        <w:t>p</w:t>
      </w:r>
      <w:r w:rsidR="00EF7716" w:rsidRPr="00042836">
        <w:rPr>
          <w:rFonts w:ascii="Open Sans" w:hAnsi="Open Sans" w:cs="Open Sans"/>
          <w:i/>
        </w:rPr>
        <w:t>artnership”</w:t>
      </w:r>
      <w:r w:rsidR="00BE7DB3" w:rsidRPr="00042836">
        <w:rPr>
          <w:rFonts w:ascii="Open Sans" w:hAnsi="Open Sans" w:cs="Open Sans"/>
          <w:i/>
        </w:rPr>
        <w:t xml:space="preserve"> highlighted in grey.</w:t>
      </w:r>
      <w:r w:rsidR="002D3080" w:rsidRPr="00042836">
        <w:rPr>
          <w:rFonts w:ascii="Open Sans" w:hAnsi="Open Sans" w:cs="Open Sans"/>
          <w:i/>
        </w:rPr>
        <w:t xml:space="preserve"> </w:t>
      </w:r>
      <w:r w:rsidR="005A6915" w:rsidRPr="00042836">
        <w:rPr>
          <w:rFonts w:ascii="Open Sans" w:hAnsi="Open Sans" w:cs="Open Sans"/>
          <w:i/>
        </w:rPr>
        <w:t>F</w:t>
      </w:r>
      <w:r w:rsidR="00BE7DB3" w:rsidRPr="00042836">
        <w:rPr>
          <w:rFonts w:ascii="Open Sans" w:hAnsi="Open Sans" w:cs="Open Sans"/>
          <w:i/>
        </w:rPr>
        <w:t xml:space="preserve">urther detailed provisions </w:t>
      </w:r>
      <w:r w:rsidR="00157C39" w:rsidRPr="00042836">
        <w:rPr>
          <w:rFonts w:ascii="Open Sans" w:hAnsi="Open Sans" w:cs="Open Sans"/>
          <w:i/>
        </w:rPr>
        <w:t xml:space="preserve">can be added </w:t>
      </w:r>
      <w:r w:rsidRPr="00042836">
        <w:rPr>
          <w:rFonts w:ascii="Open Sans" w:hAnsi="Open Sans" w:cs="Open Sans"/>
          <w:i/>
        </w:rPr>
        <w:t>by the partnership</w:t>
      </w:r>
      <w:r w:rsidR="005A6915" w:rsidRPr="00042836">
        <w:rPr>
          <w:rFonts w:ascii="Open Sans" w:hAnsi="Open Sans" w:cs="Open Sans"/>
          <w:i/>
        </w:rPr>
        <w:t>,</w:t>
      </w:r>
      <w:r w:rsidRPr="00042836">
        <w:rPr>
          <w:rFonts w:ascii="Open Sans" w:hAnsi="Open Sans" w:cs="Open Sans"/>
          <w:i/>
        </w:rPr>
        <w:t xml:space="preserve"> </w:t>
      </w:r>
      <w:r w:rsidR="00BE7DB3" w:rsidRPr="00042836">
        <w:rPr>
          <w:rFonts w:ascii="Open Sans" w:hAnsi="Open Sans" w:cs="Open Sans"/>
          <w:i/>
        </w:rPr>
        <w:t>if not contrasting with the programme rules and the Subsidy Contract.</w:t>
      </w:r>
    </w:p>
    <w:p w14:paraId="387611A3" w14:textId="77777777" w:rsidR="00BE7DB3" w:rsidRPr="00042836" w:rsidRDefault="00BE7DB3" w:rsidP="00BE7DB3">
      <w:pPr>
        <w:rPr>
          <w:rFonts w:ascii="Open Sans" w:hAnsi="Open Sans" w:cs="Open Sans"/>
        </w:rPr>
      </w:pPr>
    </w:p>
    <w:p w14:paraId="248F6119" w14:textId="77777777" w:rsidR="00A610AF" w:rsidRPr="00042836" w:rsidRDefault="00A610AF" w:rsidP="00A610AF">
      <w:pPr>
        <w:jc w:val="both"/>
        <w:rPr>
          <w:rFonts w:ascii="Open Sans" w:hAnsi="Open Sans" w:cs="Open Sans"/>
          <w:bCs/>
          <w:i/>
        </w:rPr>
      </w:pPr>
    </w:p>
    <w:p w14:paraId="2B8CCF7B" w14:textId="77777777" w:rsidR="007726C4" w:rsidRPr="00042836" w:rsidRDefault="007726C4" w:rsidP="00C30F3B">
      <w:pPr>
        <w:rPr>
          <w:rFonts w:ascii="Open Sans" w:hAnsi="Open Sans" w:cs="Open Sans"/>
        </w:rPr>
      </w:pPr>
    </w:p>
    <w:p w14:paraId="54005B87" w14:textId="77777777" w:rsidR="002E4267" w:rsidRPr="00042836" w:rsidRDefault="002E4267">
      <w:pPr>
        <w:rPr>
          <w:rFonts w:ascii="Open Sans" w:hAnsi="Open Sans" w:cs="Open Sans"/>
        </w:rPr>
      </w:pPr>
    </w:p>
    <w:p w14:paraId="2CC42C93" w14:textId="77777777" w:rsidR="002E4267" w:rsidRPr="00042836" w:rsidRDefault="002E4267" w:rsidP="002E4267">
      <w:pPr>
        <w:rPr>
          <w:rFonts w:ascii="Open Sans" w:hAnsi="Open Sans" w:cs="Open Sans"/>
        </w:rPr>
      </w:pPr>
    </w:p>
    <w:p w14:paraId="7CEED7C5" w14:textId="77777777" w:rsidR="002E4267" w:rsidRPr="00042836" w:rsidRDefault="002E4267" w:rsidP="002E4267">
      <w:pPr>
        <w:rPr>
          <w:rFonts w:ascii="Open Sans" w:hAnsi="Open Sans" w:cs="Open Sans"/>
        </w:rPr>
      </w:pPr>
    </w:p>
    <w:p w14:paraId="71D88EA2" w14:textId="77777777" w:rsidR="002E4267" w:rsidRPr="00042836" w:rsidRDefault="002E4267" w:rsidP="002E4267">
      <w:pPr>
        <w:tabs>
          <w:tab w:val="left" w:pos="2613"/>
        </w:tabs>
        <w:rPr>
          <w:rFonts w:ascii="Open Sans" w:hAnsi="Open Sans" w:cs="Open Sans"/>
        </w:rPr>
      </w:pPr>
      <w:r w:rsidRPr="00042836">
        <w:rPr>
          <w:rFonts w:ascii="Open Sans" w:hAnsi="Open Sans" w:cs="Open Sans"/>
        </w:rPr>
        <w:tab/>
      </w:r>
    </w:p>
    <w:p w14:paraId="1BE4D69D" w14:textId="77777777" w:rsidR="002E4267" w:rsidRPr="00042836" w:rsidRDefault="002E4267" w:rsidP="002E4267">
      <w:pPr>
        <w:rPr>
          <w:rFonts w:ascii="Open Sans" w:hAnsi="Open Sans" w:cs="Open Sans"/>
        </w:rPr>
      </w:pPr>
    </w:p>
    <w:p w14:paraId="3509FEF5" w14:textId="77777777" w:rsidR="003E7421" w:rsidRPr="00042836" w:rsidRDefault="003E7421" w:rsidP="002E4267">
      <w:pPr>
        <w:rPr>
          <w:rFonts w:ascii="Open Sans" w:hAnsi="Open Sans" w:cs="Open Sans"/>
        </w:rPr>
        <w:sectPr w:rsidR="003E7421" w:rsidRPr="00042836" w:rsidSect="005C2AEF">
          <w:headerReference w:type="default" r:id="rId10"/>
          <w:footerReference w:type="default" r:id="rId11"/>
          <w:pgSz w:w="11906" w:h="16838"/>
          <w:pgMar w:top="5245" w:right="1416" w:bottom="1417" w:left="1418" w:header="708" w:footer="708" w:gutter="0"/>
          <w:cols w:space="708"/>
          <w:docGrid w:linePitch="360"/>
        </w:sectPr>
      </w:pPr>
    </w:p>
    <w:p w14:paraId="483B3216" w14:textId="6A9F04A8" w:rsidR="00BE7AFE" w:rsidRPr="00042836" w:rsidRDefault="00A610AF" w:rsidP="00BE7AFE">
      <w:pPr>
        <w:tabs>
          <w:tab w:val="left" w:pos="1500"/>
        </w:tabs>
        <w:jc w:val="center"/>
        <w:rPr>
          <w:rFonts w:ascii="Open Sans" w:hAnsi="Open Sans" w:cs="Open Sans"/>
          <w:b/>
          <w:sz w:val="28"/>
          <w:szCs w:val="28"/>
        </w:rPr>
      </w:pPr>
      <w:r w:rsidRPr="00042836">
        <w:rPr>
          <w:rFonts w:ascii="Open Sans" w:hAnsi="Open Sans" w:cs="Open Sans"/>
          <w:b/>
          <w:sz w:val="28"/>
          <w:szCs w:val="28"/>
        </w:rPr>
        <w:lastRenderedPageBreak/>
        <w:t>Partnership Agreement</w:t>
      </w:r>
    </w:p>
    <w:p w14:paraId="5BF9691E" w14:textId="77777777" w:rsidR="002079B5" w:rsidRPr="00042836" w:rsidRDefault="002079B5" w:rsidP="004B2D0E">
      <w:pPr>
        <w:jc w:val="both"/>
        <w:rPr>
          <w:rFonts w:ascii="Open Sans" w:hAnsi="Open Sans" w:cs="Open Sans"/>
        </w:rPr>
      </w:pPr>
    </w:p>
    <w:p w14:paraId="712DFCAB" w14:textId="655B18D2" w:rsidR="004B2D0E" w:rsidRPr="00042836" w:rsidRDefault="004B2D0E" w:rsidP="002079B5">
      <w:pPr>
        <w:spacing w:after="120"/>
        <w:jc w:val="both"/>
        <w:rPr>
          <w:rFonts w:ascii="Open Sans" w:hAnsi="Open Sans" w:cs="Open Sans"/>
          <w:b/>
        </w:rPr>
      </w:pPr>
      <w:r w:rsidRPr="00042836">
        <w:rPr>
          <w:rFonts w:ascii="Open Sans" w:hAnsi="Open Sans" w:cs="Open Sans"/>
        </w:rPr>
        <w:t xml:space="preserve">Having </w:t>
      </w:r>
      <w:proofErr w:type="gramStart"/>
      <w:r w:rsidRPr="00042836">
        <w:rPr>
          <w:rFonts w:ascii="Open Sans" w:hAnsi="Open Sans" w:cs="Open Sans"/>
        </w:rPr>
        <w:t>regard</w:t>
      </w:r>
      <w:proofErr w:type="gramEnd"/>
      <w:r w:rsidRPr="00042836">
        <w:rPr>
          <w:rFonts w:ascii="Open Sans" w:hAnsi="Open Sans" w:cs="Open Sans"/>
        </w:rPr>
        <w:t xml:space="preserve"> to:</w:t>
      </w:r>
    </w:p>
    <w:p w14:paraId="08169D2E" w14:textId="72D42BEB" w:rsidR="004B2D0E" w:rsidRPr="00042836" w:rsidRDefault="004B2D0E" w:rsidP="002079B5">
      <w:pPr>
        <w:spacing w:after="120"/>
        <w:jc w:val="both"/>
        <w:rPr>
          <w:rFonts w:ascii="Open Sans" w:hAnsi="Open Sans" w:cs="Open Sans"/>
        </w:rPr>
      </w:pPr>
      <w:r w:rsidRPr="00042836">
        <w:rPr>
          <w:rFonts w:ascii="Open Sans" w:hAnsi="Open Sans" w:cs="Open Sans"/>
        </w:rPr>
        <w:t>Article 26 (1) a of Regulation (EU) 2021/1059;</w:t>
      </w:r>
    </w:p>
    <w:p w14:paraId="38029530" w14:textId="29EA59B2" w:rsidR="004B2D0E" w:rsidRPr="00042836" w:rsidRDefault="004B2D0E" w:rsidP="002079B5">
      <w:pPr>
        <w:spacing w:after="120"/>
        <w:jc w:val="both"/>
        <w:rPr>
          <w:rFonts w:ascii="Open Sans" w:hAnsi="Open Sans" w:cs="Open Sans"/>
        </w:rPr>
      </w:pPr>
      <w:proofErr w:type="gramStart"/>
      <w:r w:rsidRPr="00042836">
        <w:rPr>
          <w:rFonts w:ascii="Open Sans" w:hAnsi="Open Sans" w:cs="Open Sans"/>
        </w:rPr>
        <w:t>the</w:t>
      </w:r>
      <w:proofErr w:type="gramEnd"/>
      <w:r w:rsidRPr="00042836">
        <w:rPr>
          <w:rFonts w:ascii="Open Sans" w:hAnsi="Open Sans" w:cs="Open Sans"/>
        </w:rPr>
        <w:t xml:space="preserve"> following agreement is hereby made between the</w:t>
      </w:r>
    </w:p>
    <w:p w14:paraId="16CF4DDA" w14:textId="77777777" w:rsidR="004B2D0E" w:rsidRPr="00042836" w:rsidRDefault="004B2D0E" w:rsidP="004B2D0E">
      <w:pPr>
        <w:jc w:val="both"/>
        <w:rPr>
          <w:rFonts w:ascii="Open Sans" w:hAnsi="Open Sans" w:cs="Open Sans"/>
          <w:b/>
        </w:rPr>
      </w:pPr>
    </w:p>
    <w:p w14:paraId="78A78A59" w14:textId="77777777" w:rsidR="004B2D0E" w:rsidRPr="00042836" w:rsidRDefault="004B2D0E" w:rsidP="004B2D0E">
      <w:pPr>
        <w:jc w:val="both"/>
        <w:rPr>
          <w:rFonts w:ascii="Open Sans" w:hAnsi="Open Sans" w:cs="Open Sans"/>
          <w:b/>
        </w:rPr>
      </w:pPr>
      <w:r w:rsidRPr="00042836">
        <w:rPr>
          <w:rFonts w:ascii="Open Sans" w:hAnsi="Open Sans" w:cs="Open Sans"/>
          <w:b/>
        </w:rPr>
        <w:t>Lead Partner [</w:t>
      </w:r>
      <w:r w:rsidRPr="00042836">
        <w:rPr>
          <w:rFonts w:ascii="Open Sans" w:hAnsi="Open Sans" w:cs="Open Sans"/>
          <w:b/>
          <w:highlight w:val="lightGray"/>
        </w:rPr>
        <w:t>full name and address</w:t>
      </w:r>
      <w:r w:rsidRPr="00042836">
        <w:rPr>
          <w:rFonts w:ascii="Open Sans" w:hAnsi="Open Sans" w:cs="Open Sans"/>
          <w:b/>
        </w:rPr>
        <w:t>]</w:t>
      </w:r>
    </w:p>
    <w:p w14:paraId="4E737B9B" w14:textId="77777777" w:rsidR="004B2D0E" w:rsidRPr="00042836" w:rsidRDefault="004B2D0E" w:rsidP="004B2D0E">
      <w:pPr>
        <w:tabs>
          <w:tab w:val="left" w:pos="2550"/>
        </w:tabs>
        <w:jc w:val="both"/>
        <w:rPr>
          <w:rFonts w:ascii="Open Sans" w:hAnsi="Open Sans" w:cs="Open Sans"/>
          <w:b/>
        </w:rPr>
      </w:pPr>
      <w:proofErr w:type="gramStart"/>
      <w:r w:rsidRPr="00042836">
        <w:rPr>
          <w:rFonts w:ascii="Open Sans" w:hAnsi="Open Sans" w:cs="Open Sans"/>
          <w:b/>
        </w:rPr>
        <w:t>and</w:t>
      </w:r>
      <w:proofErr w:type="gramEnd"/>
      <w:r w:rsidRPr="00042836">
        <w:rPr>
          <w:rFonts w:ascii="Open Sans" w:hAnsi="Open Sans" w:cs="Open Sans"/>
          <w:b/>
        </w:rPr>
        <w:tab/>
      </w:r>
    </w:p>
    <w:p w14:paraId="3F59CC24" w14:textId="77777777" w:rsidR="004B2D0E" w:rsidRPr="00042836" w:rsidRDefault="004B2D0E" w:rsidP="004B2D0E">
      <w:pPr>
        <w:jc w:val="both"/>
        <w:rPr>
          <w:rFonts w:ascii="Open Sans" w:hAnsi="Open Sans" w:cs="Open Sans"/>
          <w:b/>
        </w:rPr>
      </w:pPr>
      <w:r w:rsidRPr="00042836">
        <w:rPr>
          <w:rFonts w:ascii="Open Sans" w:hAnsi="Open Sans" w:cs="Open Sans"/>
          <w:b/>
        </w:rPr>
        <w:t>Project Partner 1 [</w:t>
      </w:r>
      <w:r w:rsidRPr="00042836">
        <w:rPr>
          <w:rFonts w:ascii="Open Sans" w:hAnsi="Open Sans" w:cs="Open Sans"/>
          <w:b/>
          <w:highlight w:val="lightGray"/>
        </w:rPr>
        <w:t>full name and address</w:t>
      </w:r>
      <w:r w:rsidRPr="00042836">
        <w:rPr>
          <w:rFonts w:ascii="Open Sans" w:hAnsi="Open Sans" w:cs="Open Sans"/>
          <w:b/>
        </w:rPr>
        <w:t>]</w:t>
      </w:r>
    </w:p>
    <w:p w14:paraId="60BD7696" w14:textId="1E7FCFAB" w:rsidR="004B2D0E" w:rsidRPr="00042836" w:rsidRDefault="004B2D0E" w:rsidP="004B2D0E">
      <w:pPr>
        <w:jc w:val="both"/>
        <w:rPr>
          <w:rFonts w:ascii="Open Sans" w:hAnsi="Open Sans" w:cs="Open Sans"/>
          <w:b/>
        </w:rPr>
      </w:pPr>
      <w:r w:rsidRPr="00042836">
        <w:rPr>
          <w:rFonts w:ascii="Open Sans" w:hAnsi="Open Sans" w:cs="Open Sans"/>
          <w:b/>
        </w:rPr>
        <w:t>Project Partner 2 [</w:t>
      </w:r>
      <w:r w:rsidRPr="00042836">
        <w:rPr>
          <w:rFonts w:ascii="Open Sans" w:hAnsi="Open Sans" w:cs="Open Sans"/>
          <w:b/>
          <w:highlight w:val="lightGray"/>
        </w:rPr>
        <w:t>full name and address</w:t>
      </w:r>
      <w:r w:rsidRPr="00042836">
        <w:rPr>
          <w:rFonts w:ascii="Open Sans" w:hAnsi="Open Sans" w:cs="Open Sans"/>
          <w:b/>
        </w:rPr>
        <w:t>]</w:t>
      </w:r>
    </w:p>
    <w:p w14:paraId="790F8688" w14:textId="77777777" w:rsidR="00BE7AFE" w:rsidRPr="00042836" w:rsidRDefault="004B2D0E" w:rsidP="004B2D0E">
      <w:pPr>
        <w:jc w:val="both"/>
        <w:rPr>
          <w:rFonts w:ascii="Open Sans" w:hAnsi="Open Sans" w:cs="Open Sans"/>
        </w:rPr>
      </w:pPr>
      <w:r w:rsidRPr="00042836">
        <w:rPr>
          <w:rFonts w:ascii="Open Sans" w:hAnsi="Open Sans" w:cs="Open Sans"/>
          <w:b/>
        </w:rPr>
        <w:t>….</w:t>
      </w:r>
      <w:r w:rsidR="00BE7AFE" w:rsidRPr="00042836">
        <w:rPr>
          <w:rFonts w:ascii="Open Sans" w:hAnsi="Open Sans" w:cs="Open Sans"/>
        </w:rPr>
        <w:t xml:space="preserve"> </w:t>
      </w:r>
    </w:p>
    <w:p w14:paraId="404D85B7" w14:textId="73931C46" w:rsidR="00BE7AFE" w:rsidRPr="00042836" w:rsidRDefault="00BE7AFE" w:rsidP="004B2D0E">
      <w:pPr>
        <w:jc w:val="both"/>
        <w:rPr>
          <w:rFonts w:ascii="Open Sans" w:hAnsi="Open Sans" w:cs="Open Sans"/>
        </w:rPr>
      </w:pPr>
      <w:proofErr w:type="gramStart"/>
      <w:r w:rsidRPr="00042836">
        <w:rPr>
          <w:rFonts w:ascii="Open Sans" w:hAnsi="Open Sans" w:cs="Open Sans"/>
        </w:rPr>
        <w:t>hereinafter</w:t>
      </w:r>
      <w:proofErr w:type="gramEnd"/>
      <w:r w:rsidRPr="00042836">
        <w:rPr>
          <w:rFonts w:ascii="Open Sans" w:hAnsi="Open Sans" w:cs="Open Sans"/>
        </w:rPr>
        <w:t xml:space="preserve"> jointly referred to as </w:t>
      </w:r>
      <w:r w:rsidR="00CF2503" w:rsidRPr="00042836">
        <w:rPr>
          <w:rFonts w:ascii="Open Sans" w:hAnsi="Open Sans" w:cs="Open Sans"/>
        </w:rPr>
        <w:t>Project Participants</w:t>
      </w:r>
      <w:r w:rsidRPr="00042836">
        <w:rPr>
          <w:rFonts w:ascii="Open Sans" w:hAnsi="Open Sans" w:cs="Open Sans"/>
        </w:rPr>
        <w:t>,</w:t>
      </w:r>
    </w:p>
    <w:p w14:paraId="5F7B53BF" w14:textId="61D2F636" w:rsidR="004B2D0E" w:rsidRPr="00042836" w:rsidRDefault="00BE7AFE" w:rsidP="004B2D0E">
      <w:pPr>
        <w:jc w:val="both"/>
        <w:rPr>
          <w:rFonts w:ascii="Open Sans" w:hAnsi="Open Sans" w:cs="Open Sans"/>
          <w:b/>
        </w:rPr>
      </w:pPr>
      <w:proofErr w:type="gramStart"/>
      <w:r w:rsidRPr="00042836">
        <w:rPr>
          <w:rFonts w:ascii="Open Sans" w:hAnsi="Open Sans" w:cs="Open Sans"/>
        </w:rPr>
        <w:t>for</w:t>
      </w:r>
      <w:proofErr w:type="gramEnd"/>
      <w:r w:rsidRPr="00042836">
        <w:rPr>
          <w:rFonts w:ascii="Open Sans" w:hAnsi="Open Sans" w:cs="Open Sans"/>
        </w:rPr>
        <w:t xml:space="preserve"> the implementation of the </w:t>
      </w:r>
      <w:r w:rsidRPr="00042836">
        <w:rPr>
          <w:rFonts w:ascii="Open Sans" w:hAnsi="Open Sans" w:cs="Open Sans"/>
          <w:highlight w:val="lightGray"/>
        </w:rPr>
        <w:t xml:space="preserve">[project number, </w:t>
      </w:r>
      <w:r w:rsidR="002613CA" w:rsidRPr="00042836">
        <w:rPr>
          <w:rFonts w:ascii="Open Sans" w:hAnsi="Open Sans" w:cs="Open Sans"/>
          <w:highlight w:val="lightGray"/>
        </w:rPr>
        <w:t xml:space="preserve">acronym and </w:t>
      </w:r>
      <w:r w:rsidRPr="00042836">
        <w:rPr>
          <w:rFonts w:ascii="Open Sans" w:hAnsi="Open Sans" w:cs="Open Sans"/>
          <w:highlight w:val="lightGray"/>
        </w:rPr>
        <w:t>title of the project ]</w:t>
      </w:r>
      <w:r w:rsidRPr="00042836">
        <w:rPr>
          <w:rFonts w:ascii="Open Sans" w:hAnsi="Open Sans" w:cs="Open Sans"/>
        </w:rPr>
        <w:t>, approved by the Monitoring Committee of the Danube Region Programme,</w:t>
      </w:r>
    </w:p>
    <w:p w14:paraId="1DBC9DBE" w14:textId="2AA57458" w:rsidR="004B2D0E" w:rsidRPr="00042836" w:rsidRDefault="004B2D0E" w:rsidP="004B2D0E">
      <w:pPr>
        <w:jc w:val="both"/>
        <w:rPr>
          <w:rFonts w:ascii="Open Sans" w:hAnsi="Open Sans" w:cs="Open Sans"/>
        </w:rPr>
      </w:pPr>
      <w:proofErr w:type="gramStart"/>
      <w:r w:rsidRPr="00042836">
        <w:rPr>
          <w:rFonts w:ascii="Open Sans" w:hAnsi="Open Sans" w:cs="Open Sans"/>
        </w:rPr>
        <w:t>on</w:t>
      </w:r>
      <w:proofErr w:type="gramEnd"/>
      <w:r w:rsidRPr="00042836">
        <w:rPr>
          <w:rFonts w:ascii="Open Sans" w:hAnsi="Open Sans" w:cs="Open Sans"/>
        </w:rPr>
        <w:t xml:space="preserve"> the basis </w:t>
      </w:r>
      <w:r w:rsidR="002D3080" w:rsidRPr="00042836">
        <w:rPr>
          <w:rFonts w:ascii="Open Sans" w:hAnsi="Open Sans" w:cs="Open Sans"/>
        </w:rPr>
        <w:t xml:space="preserve">of </w:t>
      </w:r>
      <w:r w:rsidRPr="00042836">
        <w:rPr>
          <w:rFonts w:ascii="Open Sans" w:hAnsi="Open Sans" w:cs="Open Sans"/>
        </w:rPr>
        <w:t>the legal provisions and documents as listed in Article 1.</w:t>
      </w:r>
    </w:p>
    <w:p w14:paraId="0B04823D" w14:textId="77777777" w:rsidR="004B2D0E" w:rsidRPr="00042836" w:rsidRDefault="004B2D0E" w:rsidP="004B2D0E">
      <w:pPr>
        <w:jc w:val="both"/>
        <w:rPr>
          <w:rFonts w:ascii="Open Sans" w:hAnsi="Open Sans" w:cs="Open Sans"/>
          <w:sz w:val="24"/>
          <w:szCs w:val="24"/>
        </w:rPr>
      </w:pPr>
    </w:p>
    <w:p w14:paraId="565E8610" w14:textId="77777777" w:rsidR="002079B5" w:rsidRPr="00042836" w:rsidRDefault="002079B5" w:rsidP="002079B5">
      <w:pPr>
        <w:spacing w:after="0" w:line="280" w:lineRule="exact"/>
        <w:rPr>
          <w:rFonts w:ascii="Open Sans" w:hAnsi="Open Sans" w:cs="Open Sans"/>
          <w:lang w:val="en-US"/>
        </w:rPr>
      </w:pPr>
    </w:p>
    <w:p w14:paraId="53C5BD5B" w14:textId="5BAED78B" w:rsidR="00BE7AFE" w:rsidRPr="00042836" w:rsidRDefault="00BE7AFE" w:rsidP="002079B5">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Article 1: Legal framework</w:t>
      </w:r>
    </w:p>
    <w:p w14:paraId="7114D368" w14:textId="4DF9B36C" w:rsidR="00947988" w:rsidRPr="007B1704" w:rsidRDefault="00947988" w:rsidP="007B1704">
      <w:pPr>
        <w:numPr>
          <w:ilvl w:val="0"/>
          <w:numId w:val="21"/>
        </w:numPr>
        <w:spacing w:after="0" w:line="240" w:lineRule="auto"/>
        <w:ind w:left="426" w:hanging="426"/>
        <w:jc w:val="both"/>
        <w:rPr>
          <w:rFonts w:ascii="Open Sans" w:hAnsi="Open Sans" w:cs="Open Sans"/>
          <w:shd w:val="clear" w:color="auto" w:fill="FFFFFF"/>
          <w:lang w:val="hu-HU"/>
        </w:rPr>
      </w:pPr>
      <w:r w:rsidRPr="00042836">
        <w:rPr>
          <w:rFonts w:ascii="Open Sans" w:hAnsi="Open Sans" w:cs="Open Sans"/>
          <w:shd w:val="clear" w:color="auto" w:fill="FFFFFF"/>
        </w:rPr>
        <w:t>The Danube Region Programme</w:t>
      </w:r>
      <w:r w:rsidR="00527067">
        <w:rPr>
          <w:rFonts w:ascii="Open Sans" w:hAnsi="Open Sans" w:cs="Open Sans"/>
          <w:shd w:val="clear" w:color="auto" w:fill="FFFFFF"/>
        </w:rPr>
        <w:t xml:space="preserve"> (hereinafter</w:t>
      </w:r>
      <w:r w:rsidR="00235BEF">
        <w:rPr>
          <w:rFonts w:ascii="Open Sans" w:hAnsi="Open Sans" w:cs="Open Sans"/>
          <w:shd w:val="clear" w:color="auto" w:fill="FFFFFF"/>
        </w:rPr>
        <w:t xml:space="preserve"> referred to as</w:t>
      </w:r>
      <w:r w:rsidR="00527067">
        <w:rPr>
          <w:rFonts w:ascii="Open Sans" w:hAnsi="Open Sans" w:cs="Open Sans"/>
          <w:shd w:val="clear" w:color="auto" w:fill="FFFFFF"/>
        </w:rPr>
        <w:t xml:space="preserve"> </w:t>
      </w:r>
      <w:r w:rsidR="002643BF">
        <w:rPr>
          <w:rFonts w:ascii="Open Sans" w:hAnsi="Open Sans" w:cs="Open Sans"/>
          <w:shd w:val="clear" w:color="auto" w:fill="FFFFFF"/>
        </w:rPr>
        <w:t>Programme</w:t>
      </w:r>
      <w:r w:rsidR="00527067">
        <w:rPr>
          <w:rFonts w:ascii="Open Sans" w:hAnsi="Open Sans" w:cs="Open Sans"/>
          <w:shd w:val="clear" w:color="auto" w:fill="FFFFFF"/>
        </w:rPr>
        <w:t>)</w:t>
      </w:r>
      <w:r w:rsidRPr="00042836">
        <w:rPr>
          <w:rFonts w:ascii="Open Sans" w:hAnsi="Open Sans" w:cs="Open Sans"/>
          <w:shd w:val="clear" w:color="auto" w:fill="FFFFFF"/>
        </w:rPr>
        <w:t xml:space="preserve">, approved by the </w:t>
      </w:r>
      <w:r w:rsidR="002079B5" w:rsidRPr="00042836">
        <w:rPr>
          <w:rFonts w:ascii="Open Sans" w:hAnsi="Open Sans" w:cs="Open Sans"/>
          <w:shd w:val="clear" w:color="auto" w:fill="FFFFFF"/>
        </w:rPr>
        <w:t>EC</w:t>
      </w:r>
      <w:r w:rsidRPr="00042836">
        <w:rPr>
          <w:rFonts w:ascii="Open Sans" w:hAnsi="Open Sans" w:cs="Open Sans"/>
          <w:shd w:val="clear" w:color="auto" w:fill="FFFFFF"/>
        </w:rPr>
        <w:t xml:space="preserve"> on </w:t>
      </w:r>
      <w:r w:rsidR="007B1704">
        <w:rPr>
          <w:rFonts w:ascii="Open Sans" w:hAnsi="Open Sans" w:cs="Open Sans"/>
          <w:shd w:val="clear" w:color="auto" w:fill="FFFFFF"/>
        </w:rPr>
        <w:t>29 November</w:t>
      </w:r>
      <w:r w:rsidRPr="00042836">
        <w:rPr>
          <w:rFonts w:ascii="Open Sans" w:hAnsi="Open Sans" w:cs="Open Sans"/>
          <w:shd w:val="clear" w:color="auto" w:fill="FFFFFF"/>
        </w:rPr>
        <w:t xml:space="preserve"> (Decision No. </w:t>
      </w:r>
      <w:r w:rsidR="007B1704" w:rsidRPr="007B1704">
        <w:rPr>
          <w:rFonts w:ascii="Open Sans" w:hAnsi="Open Sans" w:cs="Open Sans"/>
          <w:shd w:val="clear" w:color="auto" w:fill="FFFFFF"/>
          <w:lang w:val="hu-HU"/>
        </w:rPr>
        <w:t>C(2022) 8878</w:t>
      </w:r>
      <w:r w:rsidRPr="007B1704">
        <w:rPr>
          <w:rFonts w:ascii="Open Sans" w:hAnsi="Open Sans" w:cs="Open Sans"/>
          <w:shd w:val="clear" w:color="auto" w:fill="FFFFFF"/>
        </w:rPr>
        <w:t xml:space="preserve">) </w:t>
      </w:r>
      <w:r w:rsidR="008413D0">
        <w:rPr>
          <w:rFonts w:ascii="Open Sans" w:eastAsia="Times New Roman" w:hAnsi="Open Sans" w:cs="Open Sans"/>
          <w:color w:val="244061" w:themeColor="accent1" w:themeShade="80"/>
          <w:lang w:val="en-US"/>
        </w:rPr>
        <w:t>with the subsequent modifications</w:t>
      </w:r>
    </w:p>
    <w:p w14:paraId="46FF20CF"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449A91EC" w14:textId="77777777"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 xml:space="preserve">Regulation (EU, </w:t>
      </w:r>
      <w:proofErr w:type="spellStart"/>
      <w:r w:rsidRPr="00042836">
        <w:rPr>
          <w:rFonts w:ascii="Open Sans" w:hAnsi="Open Sans" w:cs="Open Sans"/>
          <w:shd w:val="clear" w:color="auto" w:fill="FFFFFF"/>
        </w:rPr>
        <w:t>Euratom</w:t>
      </w:r>
      <w:proofErr w:type="spellEnd"/>
      <w:r w:rsidRPr="00042836">
        <w:rPr>
          <w:rFonts w:ascii="Open Sans" w:hAnsi="Open Sans" w:cs="Open Sans"/>
          <w:shd w:val="clear" w:color="auto" w:fill="FFFFFF"/>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042836">
        <w:rPr>
          <w:rFonts w:ascii="Open Sans" w:hAnsi="Open Sans" w:cs="Open Sans"/>
          <w:shd w:val="clear" w:color="auto" w:fill="FFFFFF"/>
        </w:rPr>
        <w:t>Euratom</w:t>
      </w:r>
      <w:proofErr w:type="spellEnd"/>
      <w:r w:rsidRPr="00042836">
        <w:rPr>
          <w:rFonts w:ascii="Open Sans" w:hAnsi="Open Sans" w:cs="Open Sans"/>
          <w:shd w:val="clear" w:color="auto" w:fill="FFFFFF"/>
        </w:rPr>
        <w:t>) No 966/2012</w:t>
      </w:r>
      <w:r w:rsidRPr="00042836" w:rsidDel="00A27CF1">
        <w:rPr>
          <w:rFonts w:ascii="Open Sans" w:hAnsi="Open Sans" w:cs="Open Sans"/>
          <w:shd w:val="clear" w:color="auto" w:fill="FFFFFF"/>
        </w:rPr>
        <w:t xml:space="preserve"> </w:t>
      </w:r>
      <w:r w:rsidRPr="00042836">
        <w:rPr>
          <w:rFonts w:ascii="Open Sans" w:hAnsi="Open Sans" w:cs="Open Sans"/>
          <w:shd w:val="clear" w:color="auto" w:fill="FFFFFF"/>
        </w:rPr>
        <w:t>together with related Delegated and Implementing Acts</w:t>
      </w:r>
    </w:p>
    <w:p w14:paraId="78DCD3B6"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4AB2EA2C" w14:textId="77777777"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The European Structural and Investment Funds Regulations, Delegated and Implementing Acts for the 2021-2027 period, especially:</w:t>
      </w:r>
    </w:p>
    <w:p w14:paraId="4CCE79F8" w14:textId="77777777" w:rsidR="00947988" w:rsidRPr="00042836" w:rsidRDefault="00947988" w:rsidP="00947988">
      <w:pPr>
        <w:spacing w:after="0" w:line="240" w:lineRule="auto"/>
        <w:jc w:val="both"/>
        <w:rPr>
          <w:rFonts w:ascii="Open Sans" w:hAnsi="Open Sans" w:cs="Open Sans"/>
          <w:shd w:val="clear" w:color="auto" w:fill="FFFFFF"/>
        </w:rPr>
      </w:pPr>
    </w:p>
    <w:p w14:paraId="2829ECB9" w14:textId="77777777" w:rsidR="00947988" w:rsidRPr="00042836" w:rsidRDefault="00947988" w:rsidP="00527067">
      <w:pPr>
        <w:pStyle w:val="ListParagraph"/>
        <w:numPr>
          <w:ilvl w:val="1"/>
          <w:numId w:val="22"/>
        </w:numPr>
        <w:tabs>
          <w:tab w:val="left" w:pos="0"/>
        </w:tabs>
        <w:autoSpaceDE w:val="0"/>
        <w:autoSpaceDN w:val="0"/>
        <w:adjustRightInd w:val="0"/>
        <w:spacing w:before="120" w:after="0"/>
        <w:ind w:left="851" w:right="339"/>
        <w:jc w:val="both"/>
        <w:rPr>
          <w:rFonts w:ascii="Open Sans" w:eastAsia="Times New Roman" w:hAnsi="Open Sans" w:cs="Open Sans"/>
          <w:bCs/>
          <w:lang w:val="en-US"/>
        </w:rPr>
      </w:pPr>
      <w:r w:rsidRPr="00042836">
        <w:rPr>
          <w:rFonts w:ascii="Open Sans" w:eastAsia="Times New Roman" w:hAnsi="Open Sans" w:cs="Open Sans"/>
          <w:bCs/>
          <w:lang w:val="en"/>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6B6B2F93" w14:textId="77777777" w:rsidR="00947988" w:rsidRPr="00042836" w:rsidRDefault="00947988" w:rsidP="00527067">
      <w:pPr>
        <w:numPr>
          <w:ilvl w:val="1"/>
          <w:numId w:val="22"/>
        </w:numPr>
        <w:tabs>
          <w:tab w:val="left" w:pos="0"/>
        </w:tabs>
        <w:autoSpaceDE w:val="0"/>
        <w:autoSpaceDN w:val="0"/>
        <w:adjustRightInd w:val="0"/>
        <w:spacing w:before="120" w:after="0"/>
        <w:ind w:left="851" w:right="340" w:hanging="357"/>
        <w:contextualSpacing/>
        <w:jc w:val="both"/>
        <w:rPr>
          <w:rFonts w:ascii="Open Sans" w:eastAsia="Times New Roman" w:hAnsi="Open Sans" w:cs="Open Sans"/>
          <w:bCs/>
          <w:lang w:val="en-US"/>
        </w:rPr>
      </w:pPr>
      <w:r w:rsidRPr="00042836">
        <w:rPr>
          <w:rFonts w:ascii="Open Sans" w:eastAsia="Times New Roman" w:hAnsi="Open Sans" w:cs="Open Sans"/>
          <w:bCs/>
          <w:lang w:val="en"/>
        </w:rPr>
        <w:t>Regulation (EU) No. 2021/1058 of the European Parliament and of the Council of 24 June 2021 on the European Regional Development Fund and on the Cohesion Fund, and repealing Regulation (EC) No 1301/2013, and any amendment;</w:t>
      </w:r>
    </w:p>
    <w:p w14:paraId="0A0D075A" w14:textId="77777777" w:rsidR="00947988" w:rsidRPr="00042836" w:rsidRDefault="00947988" w:rsidP="001D7982">
      <w:pPr>
        <w:tabs>
          <w:tab w:val="left" w:pos="0"/>
        </w:tabs>
        <w:autoSpaceDE w:val="0"/>
        <w:autoSpaceDN w:val="0"/>
        <w:adjustRightInd w:val="0"/>
        <w:spacing w:before="120" w:after="0"/>
        <w:ind w:left="851" w:right="339"/>
        <w:contextualSpacing/>
        <w:jc w:val="both"/>
        <w:rPr>
          <w:rFonts w:ascii="Open Sans" w:eastAsia="Times New Roman" w:hAnsi="Open Sans" w:cs="Open Sans"/>
          <w:bCs/>
          <w:lang w:val="en-US"/>
        </w:rPr>
      </w:pPr>
    </w:p>
    <w:p w14:paraId="30DFBF5E" w14:textId="77777777" w:rsidR="00947988" w:rsidRPr="00042836" w:rsidRDefault="00947988" w:rsidP="00527067">
      <w:pPr>
        <w:numPr>
          <w:ilvl w:val="1"/>
          <w:numId w:val="22"/>
        </w:numPr>
        <w:tabs>
          <w:tab w:val="left" w:pos="0"/>
        </w:tabs>
        <w:autoSpaceDE w:val="0"/>
        <w:autoSpaceDN w:val="0"/>
        <w:adjustRightInd w:val="0"/>
        <w:spacing w:before="120" w:after="0"/>
        <w:ind w:left="851" w:right="339"/>
        <w:contextualSpacing/>
        <w:jc w:val="both"/>
        <w:rPr>
          <w:rFonts w:ascii="Open Sans" w:eastAsia="Times New Roman" w:hAnsi="Open Sans" w:cs="Open Sans"/>
          <w:bCs/>
          <w:lang w:val="en-US"/>
        </w:rPr>
      </w:pPr>
      <w:r w:rsidRPr="00042836">
        <w:rPr>
          <w:rFonts w:ascii="Open Sans" w:eastAsia="Times New Roman" w:hAnsi="Open Sans" w:cs="Open Sans"/>
          <w:bCs/>
          <w:lang w:val="en"/>
        </w:rPr>
        <w:t>Regulation (EU) No. 2021/1059 of the European Parliament and of the Council of 24 June 2021 on specific provisions for the European territorial goal (</w:t>
      </w:r>
      <w:proofErr w:type="spellStart"/>
      <w:r w:rsidRPr="00042836">
        <w:rPr>
          <w:rFonts w:ascii="Open Sans" w:eastAsia="Times New Roman" w:hAnsi="Open Sans" w:cs="Open Sans"/>
          <w:bCs/>
          <w:lang w:val="en"/>
        </w:rPr>
        <w:t>Interreg</w:t>
      </w:r>
      <w:proofErr w:type="spellEnd"/>
      <w:r w:rsidRPr="00042836">
        <w:rPr>
          <w:rFonts w:ascii="Open Sans" w:eastAsia="Times New Roman" w:hAnsi="Open Sans" w:cs="Open Sans"/>
          <w:bCs/>
          <w:lang w:val="en"/>
        </w:rPr>
        <w:t>) supported by the European Regional Development Fund and external financing instruments, and repealing Regulation (EC) No 1299/2013, and any amendment;</w:t>
      </w:r>
    </w:p>
    <w:p w14:paraId="0EE71C57" w14:textId="77777777" w:rsidR="00800874" w:rsidRPr="00042836" w:rsidRDefault="00800874" w:rsidP="00800874">
      <w:pPr>
        <w:tabs>
          <w:tab w:val="left" w:pos="0"/>
        </w:tabs>
        <w:autoSpaceDE w:val="0"/>
        <w:autoSpaceDN w:val="0"/>
        <w:adjustRightInd w:val="0"/>
        <w:spacing w:before="120" w:after="0"/>
        <w:ind w:right="339"/>
        <w:contextualSpacing/>
        <w:jc w:val="both"/>
        <w:rPr>
          <w:rFonts w:ascii="Open Sans" w:eastAsia="Times New Roman" w:hAnsi="Open Sans" w:cs="Open Sans"/>
          <w:bCs/>
          <w:lang w:val="en-US"/>
        </w:rPr>
      </w:pPr>
    </w:p>
    <w:p w14:paraId="24372F80" w14:textId="1F5E50D8"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Regulation (EU) 2016/679 of 27 April 2016 on the protection of natural persons with regard to the processing of personal data and on the free movement of such data, and repealing directive 95/46/EC (</w:t>
      </w:r>
      <w:r w:rsidR="00096EC5">
        <w:rPr>
          <w:rFonts w:ascii="Open Sans" w:hAnsi="Open Sans" w:cs="Open Sans"/>
          <w:shd w:val="clear" w:color="auto" w:fill="FFFFFF"/>
        </w:rPr>
        <w:t>General Data Protection Regulation, hereinafter</w:t>
      </w:r>
      <w:r w:rsidR="00235BEF">
        <w:rPr>
          <w:rFonts w:ascii="Open Sans" w:hAnsi="Open Sans" w:cs="Open Sans"/>
          <w:shd w:val="clear" w:color="auto" w:fill="FFFFFF"/>
        </w:rPr>
        <w:t xml:space="preserve"> referred to as</w:t>
      </w:r>
      <w:r w:rsidR="00096EC5">
        <w:rPr>
          <w:rFonts w:ascii="Open Sans" w:hAnsi="Open Sans" w:cs="Open Sans"/>
          <w:shd w:val="clear" w:color="auto" w:fill="FFFFFF"/>
        </w:rPr>
        <w:t xml:space="preserve"> </w:t>
      </w:r>
      <w:r w:rsidRPr="00042836">
        <w:rPr>
          <w:rFonts w:ascii="Open Sans" w:hAnsi="Open Sans" w:cs="Open Sans"/>
          <w:shd w:val="clear" w:color="auto" w:fill="FFFFFF"/>
        </w:rPr>
        <w:t>GDPR);</w:t>
      </w:r>
    </w:p>
    <w:p w14:paraId="74261830"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747AEFB5" w14:textId="21D63D2D"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All other applicable EU legislation and underlying principles applicable to the L</w:t>
      </w:r>
      <w:r w:rsidR="002643BF">
        <w:rPr>
          <w:rFonts w:ascii="Open Sans" w:hAnsi="Open Sans" w:cs="Open Sans"/>
          <w:shd w:val="clear" w:color="auto" w:fill="FFFFFF"/>
        </w:rPr>
        <w:t>ead Partner (hereinafter</w:t>
      </w:r>
      <w:r w:rsidR="00235BEF">
        <w:rPr>
          <w:rFonts w:ascii="Open Sans" w:hAnsi="Open Sans" w:cs="Open Sans"/>
          <w:shd w:val="clear" w:color="auto" w:fill="FFFFFF"/>
        </w:rPr>
        <w:t xml:space="preserve"> referred to as </w:t>
      </w:r>
      <w:r w:rsidR="002643BF">
        <w:rPr>
          <w:rFonts w:ascii="Open Sans" w:hAnsi="Open Sans" w:cs="Open Sans"/>
          <w:shd w:val="clear" w:color="auto" w:fill="FFFFFF"/>
        </w:rPr>
        <w:t xml:space="preserve">LP) </w:t>
      </w:r>
      <w:r w:rsidRPr="00042836">
        <w:rPr>
          <w:rFonts w:ascii="Open Sans" w:hAnsi="Open Sans" w:cs="Open Sans"/>
          <w:shd w:val="clear" w:color="auto" w:fill="FFFFFF"/>
        </w:rPr>
        <w:t xml:space="preserve"> and its </w:t>
      </w:r>
      <w:r w:rsidR="002643BF">
        <w:rPr>
          <w:rFonts w:ascii="Open Sans" w:hAnsi="Open Sans" w:cs="Open Sans"/>
          <w:shd w:val="clear" w:color="auto" w:fill="FFFFFF"/>
        </w:rPr>
        <w:t>Project Partners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Pr>
          <w:rFonts w:ascii="Open Sans" w:hAnsi="Open Sans" w:cs="Open Sans"/>
          <w:shd w:val="clear" w:color="auto" w:fill="FFFFFF"/>
        </w:rPr>
        <w:t xml:space="preserve"> </w:t>
      </w:r>
      <w:r w:rsidR="00C2355E" w:rsidRPr="00042836">
        <w:rPr>
          <w:rFonts w:ascii="Open Sans" w:hAnsi="Open Sans" w:cs="Open Sans"/>
          <w:shd w:val="clear" w:color="auto" w:fill="FFFFFF"/>
        </w:rPr>
        <w:t>PPs</w:t>
      </w:r>
      <w:r w:rsidR="002643BF">
        <w:rPr>
          <w:rFonts w:ascii="Open Sans" w:hAnsi="Open Sans" w:cs="Open Sans"/>
          <w:shd w:val="clear" w:color="auto" w:fill="FFFFFF"/>
        </w:rPr>
        <w:t>)</w:t>
      </w:r>
      <w:r w:rsidR="00C2355E" w:rsidRPr="00042836">
        <w:rPr>
          <w:rFonts w:ascii="Open Sans" w:hAnsi="Open Sans" w:cs="Open Sans"/>
          <w:shd w:val="clear" w:color="auto" w:fill="FFFFFF"/>
        </w:rPr>
        <w:t xml:space="preserve"> </w:t>
      </w:r>
      <w:r w:rsidRPr="00042836">
        <w:rPr>
          <w:rFonts w:ascii="Open Sans" w:hAnsi="Open Sans" w:cs="Open Sans"/>
          <w:shd w:val="clear" w:color="auto" w:fill="FFFFFF"/>
        </w:rPr>
        <w:t>including the legislation laying down provisions on public procurement, on competition, on state aid, on protection of the environment and on equal treatment between men and women;</w:t>
      </w:r>
    </w:p>
    <w:p w14:paraId="2B4ADFC7"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245D568D" w14:textId="15ED753F" w:rsidR="000B519F" w:rsidRPr="008413D0"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8413D0">
        <w:rPr>
          <w:rFonts w:ascii="Open Sans" w:hAnsi="Open Sans" w:cs="Open Sans"/>
          <w:shd w:val="clear" w:color="auto" w:fill="FFFFFF"/>
        </w:rPr>
        <w:t xml:space="preserve">Financing Agreements </w:t>
      </w:r>
      <w:r w:rsidR="008413D0">
        <w:rPr>
          <w:rFonts w:ascii="Open Sans" w:hAnsi="Open Sans" w:cs="Open Sans"/>
          <w:shd w:val="clear" w:color="auto" w:fill="FFFFFF"/>
        </w:rPr>
        <w:t>concluded with the non-EU countries</w:t>
      </w:r>
    </w:p>
    <w:p w14:paraId="7B778D6E" w14:textId="77777777" w:rsidR="000B519F" w:rsidRPr="00042836" w:rsidRDefault="000B519F" w:rsidP="001D7982">
      <w:pPr>
        <w:spacing w:after="0" w:line="240" w:lineRule="auto"/>
        <w:ind w:left="426" w:hanging="426"/>
        <w:jc w:val="both"/>
        <w:rPr>
          <w:rFonts w:ascii="Open Sans" w:hAnsi="Open Sans" w:cs="Open Sans"/>
          <w:shd w:val="clear" w:color="auto" w:fill="FFFFFF"/>
        </w:rPr>
      </w:pPr>
    </w:p>
    <w:p w14:paraId="2BCE3504" w14:textId="77777777" w:rsidR="000B519F" w:rsidRPr="00042836" w:rsidRDefault="000B519F"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National rules applicable to the LP and its PPs and their activities;</w:t>
      </w:r>
    </w:p>
    <w:p w14:paraId="0754A90E" w14:textId="77777777" w:rsidR="000B519F" w:rsidRPr="00042836" w:rsidRDefault="000B519F" w:rsidP="001D7982">
      <w:pPr>
        <w:spacing w:after="0" w:line="240" w:lineRule="auto"/>
        <w:ind w:left="426" w:hanging="426"/>
        <w:jc w:val="both"/>
        <w:rPr>
          <w:rFonts w:ascii="Open Sans" w:hAnsi="Open Sans" w:cs="Open Sans"/>
          <w:shd w:val="clear" w:color="auto" w:fill="FFFFFF"/>
        </w:rPr>
      </w:pPr>
    </w:p>
    <w:p w14:paraId="20D4B378" w14:textId="32F5B2BA" w:rsidR="000B519F" w:rsidRPr="00042836" w:rsidRDefault="000B519F"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 xml:space="preserve">Project data, comprising but not limited to latest project documentation such as </w:t>
      </w:r>
      <w:r w:rsidR="000C7D36">
        <w:rPr>
          <w:rFonts w:ascii="Open Sans" w:hAnsi="Open Sans" w:cs="Open Sans"/>
          <w:shd w:val="clear" w:color="auto" w:fill="FFFFFF"/>
        </w:rPr>
        <w:t>the application form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0C7D36">
        <w:rPr>
          <w:rFonts w:ascii="Open Sans" w:hAnsi="Open Sans" w:cs="Open Sans"/>
          <w:shd w:val="clear" w:color="auto" w:fill="FFFFFF"/>
        </w:rPr>
        <w:t xml:space="preserve"> </w:t>
      </w:r>
      <w:r w:rsidR="00070B5B" w:rsidRPr="00042836">
        <w:rPr>
          <w:rFonts w:ascii="Open Sans" w:hAnsi="Open Sans" w:cs="Open Sans"/>
          <w:shd w:val="clear" w:color="auto" w:fill="FFFFFF"/>
        </w:rPr>
        <w:t>AF</w:t>
      </w:r>
      <w:r w:rsidR="000C7D36">
        <w:rPr>
          <w:rFonts w:ascii="Open Sans" w:hAnsi="Open Sans" w:cs="Open Sans"/>
          <w:shd w:val="clear" w:color="auto" w:fill="FFFFFF"/>
        </w:rPr>
        <w:t>)</w:t>
      </w:r>
      <w:r w:rsidR="002613CA" w:rsidRPr="00042836">
        <w:rPr>
          <w:rFonts w:ascii="Open Sans" w:hAnsi="Open Sans" w:cs="Open Sans"/>
          <w:shd w:val="clear" w:color="auto" w:fill="FFFFFF"/>
        </w:rPr>
        <w:t xml:space="preserve"> </w:t>
      </w:r>
      <w:r w:rsidRPr="00042836">
        <w:rPr>
          <w:rFonts w:ascii="Open Sans" w:hAnsi="Open Sans" w:cs="Open Sans"/>
          <w:shd w:val="clear" w:color="auto" w:fill="FFFFFF"/>
        </w:rPr>
        <w:t xml:space="preserve">and all project information available in the </w:t>
      </w:r>
      <w:r w:rsidR="00CF2503" w:rsidRPr="00042836">
        <w:rPr>
          <w:rFonts w:ascii="Open Sans" w:eastAsia="Times New Roman" w:hAnsi="Open Sans" w:cs="Open Sans"/>
          <w:lang w:val="en-US"/>
        </w:rPr>
        <w:t>Programme electronic monitoring system</w:t>
      </w:r>
      <w:r w:rsidRPr="00042836">
        <w:rPr>
          <w:rFonts w:ascii="Open Sans" w:hAnsi="Open Sans" w:cs="Open Sans"/>
          <w:shd w:val="clear" w:color="auto" w:fill="FFFFFF"/>
        </w:rPr>
        <w:t>;</w:t>
      </w:r>
    </w:p>
    <w:p w14:paraId="7A029EC0" w14:textId="77777777" w:rsidR="000B519F" w:rsidRPr="00042836" w:rsidRDefault="000B519F" w:rsidP="001D7982">
      <w:pPr>
        <w:spacing w:after="0" w:line="240" w:lineRule="auto"/>
        <w:ind w:left="426" w:hanging="426"/>
        <w:jc w:val="both"/>
        <w:rPr>
          <w:rFonts w:ascii="Open Sans" w:hAnsi="Open Sans" w:cs="Open Sans"/>
          <w:shd w:val="clear" w:color="auto" w:fill="FFFFFF"/>
        </w:rPr>
      </w:pPr>
    </w:p>
    <w:p w14:paraId="6E7F4A96" w14:textId="16D66775" w:rsidR="000B519F" w:rsidRPr="00042836" w:rsidRDefault="009C71CE"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lastRenderedPageBreak/>
        <w:t xml:space="preserve">Subsidy </w:t>
      </w:r>
      <w:r w:rsidR="000B519F" w:rsidRPr="00042836">
        <w:rPr>
          <w:rFonts w:ascii="Open Sans" w:hAnsi="Open Sans" w:cs="Open Sans"/>
          <w:shd w:val="clear" w:color="auto" w:fill="FFFFFF"/>
        </w:rPr>
        <w:t xml:space="preserve">contract, concluded between the LP of the project and the </w:t>
      </w:r>
      <w:r w:rsidR="002643BF">
        <w:rPr>
          <w:rFonts w:ascii="Open Sans" w:hAnsi="Open Sans" w:cs="Open Sans"/>
          <w:shd w:val="clear" w:color="auto" w:fill="FFFFFF"/>
        </w:rPr>
        <w:t>Managing Authority and Joint Secretariat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Pr>
          <w:rFonts w:ascii="Open Sans" w:hAnsi="Open Sans" w:cs="Open Sans"/>
          <w:shd w:val="clear" w:color="auto" w:fill="FFFFFF"/>
        </w:rPr>
        <w:t xml:space="preserve"> </w:t>
      </w:r>
      <w:r w:rsidR="000B519F" w:rsidRPr="00042836">
        <w:rPr>
          <w:rFonts w:ascii="Open Sans" w:hAnsi="Open Sans" w:cs="Open Sans"/>
          <w:shd w:val="clear" w:color="auto" w:fill="FFFFFF"/>
        </w:rPr>
        <w:t>MA</w:t>
      </w:r>
      <w:r w:rsidR="0080659D" w:rsidRPr="00042836">
        <w:rPr>
          <w:rFonts w:ascii="Open Sans" w:hAnsi="Open Sans" w:cs="Open Sans"/>
          <w:shd w:val="clear" w:color="auto" w:fill="FFFFFF"/>
        </w:rPr>
        <w:t>/JS</w:t>
      </w:r>
      <w:r w:rsidR="002643BF">
        <w:rPr>
          <w:rFonts w:ascii="Open Sans" w:hAnsi="Open Sans" w:cs="Open Sans"/>
          <w:shd w:val="clear" w:color="auto" w:fill="FFFFFF"/>
        </w:rPr>
        <w:t>)</w:t>
      </w:r>
      <w:r w:rsidR="000B519F" w:rsidRPr="00042836">
        <w:rPr>
          <w:rFonts w:ascii="Open Sans" w:hAnsi="Open Sans" w:cs="Open Sans"/>
          <w:shd w:val="clear" w:color="auto" w:fill="FFFFFF"/>
        </w:rPr>
        <w:t xml:space="preserve">; </w:t>
      </w:r>
    </w:p>
    <w:p w14:paraId="70702C18" w14:textId="77777777" w:rsidR="00947988" w:rsidRPr="00042836" w:rsidRDefault="00947988" w:rsidP="001D7982">
      <w:pPr>
        <w:spacing w:after="0" w:line="240" w:lineRule="auto"/>
        <w:ind w:left="426" w:hanging="426"/>
        <w:jc w:val="both"/>
        <w:rPr>
          <w:rFonts w:ascii="Open Sans" w:hAnsi="Open Sans" w:cs="Open Sans"/>
        </w:rPr>
      </w:pPr>
    </w:p>
    <w:p w14:paraId="1A589885" w14:textId="475949ED"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 xml:space="preserve">All manuals, guidelines and any other documents relevant for project implementation (e.g. </w:t>
      </w:r>
      <w:r w:rsidR="004F07C0">
        <w:rPr>
          <w:rFonts w:ascii="Open Sans" w:hAnsi="Open Sans" w:cs="Open Sans"/>
          <w:shd w:val="clear" w:color="auto" w:fill="FFFFFF"/>
        </w:rPr>
        <w:t>Programme</w:t>
      </w:r>
      <w:r w:rsidRPr="00042836">
        <w:rPr>
          <w:rFonts w:ascii="Open Sans" w:hAnsi="Open Sans" w:cs="Open Sans"/>
          <w:shd w:val="clear" w:color="auto" w:fill="FFFFFF"/>
        </w:rPr>
        <w:t xml:space="preserve"> manual and </w:t>
      </w:r>
      <w:r w:rsidR="00953011" w:rsidRPr="00042836">
        <w:rPr>
          <w:rFonts w:ascii="Open Sans" w:hAnsi="Open Sans" w:cs="Open Sans"/>
          <w:shd w:val="clear" w:color="auto" w:fill="FFFFFF"/>
        </w:rPr>
        <w:t>Call announcements</w:t>
      </w:r>
      <w:r w:rsidRPr="00042836">
        <w:rPr>
          <w:rFonts w:ascii="Open Sans" w:hAnsi="Open Sans" w:cs="Open Sans"/>
          <w:shd w:val="clear" w:color="auto" w:fill="FFFFFF"/>
        </w:rPr>
        <w:t xml:space="preserve">) in their latest version as published on the </w:t>
      </w:r>
      <w:r w:rsidR="001B5845">
        <w:rPr>
          <w:rFonts w:ascii="Open Sans" w:hAnsi="Open Sans" w:cs="Open Sans"/>
          <w:shd w:val="clear" w:color="auto" w:fill="FFFFFF"/>
        </w:rPr>
        <w:t>Programme</w:t>
      </w:r>
      <w:r w:rsidRPr="00042836">
        <w:rPr>
          <w:rFonts w:ascii="Open Sans" w:hAnsi="Open Sans" w:cs="Open Sans"/>
          <w:shd w:val="clear" w:color="auto" w:fill="FFFFFF"/>
        </w:rPr>
        <w:t xml:space="preserve"> website. </w:t>
      </w:r>
    </w:p>
    <w:p w14:paraId="7CBDFA9E" w14:textId="77777777" w:rsidR="00800874" w:rsidRPr="00042836" w:rsidRDefault="00800874" w:rsidP="001D7982">
      <w:pPr>
        <w:spacing w:after="0" w:line="240" w:lineRule="auto"/>
        <w:ind w:left="426" w:hanging="426"/>
        <w:jc w:val="both"/>
        <w:rPr>
          <w:rFonts w:ascii="Open Sans" w:hAnsi="Open Sans" w:cs="Open Sans"/>
          <w:shd w:val="clear" w:color="auto" w:fill="FFFFFF"/>
        </w:rPr>
      </w:pPr>
    </w:p>
    <w:p w14:paraId="585B411C" w14:textId="77777777" w:rsidR="00BE6E0A" w:rsidRPr="00042836" w:rsidRDefault="00BE6E0A" w:rsidP="001D7982">
      <w:pPr>
        <w:pStyle w:val="Heading4"/>
        <w:ind w:left="426" w:hanging="426"/>
        <w:jc w:val="both"/>
        <w:rPr>
          <w:rFonts w:asciiTheme="minorHAnsi" w:hAnsiTheme="minorHAnsi"/>
          <w:b w:val="0"/>
          <w:color w:val="17365D" w:themeColor="text2" w:themeShade="BF"/>
        </w:rPr>
      </w:pPr>
      <w:r w:rsidRPr="00042836">
        <w:rPr>
          <w:rFonts w:ascii="Open Sans" w:hAnsi="Open Sans" w:cs="Open Sans"/>
          <w:b w:val="0"/>
          <w:color w:val="17365D" w:themeColor="text2" w:themeShade="BF"/>
          <w:sz w:val="22"/>
          <w:szCs w:val="22"/>
        </w:rPr>
        <w:t>Should the above-mentioned legal norms and documents, and any other documents or data of relevance for the contractual relationship be amended, the latest version shall apply</w:t>
      </w:r>
      <w:r w:rsidRPr="00042836">
        <w:rPr>
          <w:rFonts w:asciiTheme="minorHAnsi" w:hAnsiTheme="minorHAnsi"/>
          <w:b w:val="0"/>
          <w:color w:val="17365D" w:themeColor="text2" w:themeShade="BF"/>
        </w:rPr>
        <w:t>.</w:t>
      </w:r>
    </w:p>
    <w:p w14:paraId="4640E486" w14:textId="77777777" w:rsidR="00BE6E0A" w:rsidRPr="00042836" w:rsidRDefault="00BE6E0A" w:rsidP="00BE6E0A"/>
    <w:p w14:paraId="16C4A5DF" w14:textId="7A178F2B" w:rsidR="002079B5" w:rsidRPr="00042836" w:rsidRDefault="002079B5" w:rsidP="002079B5">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2: </w:t>
      </w:r>
      <w:r w:rsidR="00A610AF" w:rsidRPr="00042836">
        <w:rPr>
          <w:rFonts w:ascii="Open Sans" w:eastAsiaTheme="minorHAnsi" w:hAnsi="Open Sans" w:cs="Open Sans"/>
          <w:color w:val="17365D" w:themeColor="text2" w:themeShade="BF"/>
          <w:sz w:val="22"/>
          <w:szCs w:val="22"/>
        </w:rPr>
        <w:t>Definitions</w:t>
      </w:r>
    </w:p>
    <w:p w14:paraId="77FF6146" w14:textId="7E1B3B24" w:rsidR="00A610AF"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Lead Partner</w:t>
      </w:r>
      <w:r w:rsidRPr="00042836">
        <w:rPr>
          <w:rFonts w:ascii="Open Sans" w:hAnsi="Open Sans" w:cs="Open Sans"/>
        </w:rPr>
        <w:t xml:space="preserve">: </w:t>
      </w:r>
      <w:r w:rsidR="00291783" w:rsidRPr="00042836">
        <w:rPr>
          <w:rFonts w:ascii="Open Sans" w:hAnsi="Open Sans" w:cs="Open Sans"/>
        </w:rPr>
        <w:t xml:space="preserve">the project partner who takes the overall responsibility for the submission and the implementation of the entire project </w:t>
      </w:r>
      <w:r w:rsidR="00192198" w:rsidRPr="00042836">
        <w:rPr>
          <w:rFonts w:ascii="Open Sans" w:hAnsi="Open Sans" w:cs="Open Sans"/>
        </w:rPr>
        <w:t xml:space="preserve">according to Article 23 (5) and </w:t>
      </w:r>
      <w:r w:rsidR="00D737F4" w:rsidRPr="00042836">
        <w:rPr>
          <w:rFonts w:ascii="Open Sans" w:hAnsi="Open Sans" w:cs="Open Sans"/>
        </w:rPr>
        <w:t xml:space="preserve">in accordance with Article </w:t>
      </w:r>
      <w:r w:rsidR="00192198" w:rsidRPr="00042836">
        <w:rPr>
          <w:rFonts w:ascii="Open Sans" w:hAnsi="Open Sans" w:cs="Open Sans"/>
        </w:rPr>
        <w:t xml:space="preserve">26 </w:t>
      </w:r>
      <w:r w:rsidR="00291783" w:rsidRPr="00042836">
        <w:rPr>
          <w:rFonts w:ascii="Open Sans" w:hAnsi="Open Sans" w:cs="Open Sans"/>
        </w:rPr>
        <w:t>o</w:t>
      </w:r>
      <w:r w:rsidR="00C2355E" w:rsidRPr="00042836">
        <w:rPr>
          <w:rFonts w:ascii="Open Sans" w:hAnsi="Open Sans" w:cs="Open Sans"/>
        </w:rPr>
        <w:t>f the Regulation (EU) 2021/1059.</w:t>
      </w:r>
    </w:p>
    <w:p w14:paraId="718475CA" w14:textId="3A4BBDD5" w:rsidR="00991939"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Partner</w:t>
      </w:r>
      <w:r w:rsidR="00991939" w:rsidRPr="00042836">
        <w:rPr>
          <w:rFonts w:ascii="Open Sans" w:hAnsi="Open Sans" w:cs="Open Sans"/>
          <w:b/>
        </w:rPr>
        <w:t>:</w:t>
      </w:r>
      <w:r w:rsidR="00800874" w:rsidRPr="00042836">
        <w:rPr>
          <w:rFonts w:ascii="Open Sans" w:hAnsi="Open Sans" w:cs="Open Sans"/>
          <w:b/>
        </w:rPr>
        <w:t xml:space="preserve"> </w:t>
      </w:r>
      <w:r w:rsidR="00991939" w:rsidRPr="00042836">
        <w:rPr>
          <w:rFonts w:ascii="Open Sans" w:hAnsi="Open Sans" w:cs="Open Sans"/>
        </w:rPr>
        <w:t>any institution financially participating in the project and contributing to its implementation</w:t>
      </w:r>
      <w:r w:rsidR="00D737F4" w:rsidRPr="00042836">
        <w:rPr>
          <w:rFonts w:ascii="Open Sans" w:hAnsi="Open Sans" w:cs="Open Sans"/>
        </w:rPr>
        <w:t xml:space="preserve"> including the LP</w:t>
      </w:r>
      <w:r w:rsidR="00991939" w:rsidRPr="00042836">
        <w:rPr>
          <w:rFonts w:ascii="Open Sans" w:hAnsi="Open Sans" w:cs="Open Sans"/>
        </w:rPr>
        <w:t xml:space="preserve">, as referred to in Article 23 (1)-(4) of </w:t>
      </w:r>
      <w:r w:rsidR="005A28B3" w:rsidRPr="00042836">
        <w:rPr>
          <w:rFonts w:ascii="Open Sans" w:hAnsi="Open Sans" w:cs="Open Sans"/>
        </w:rPr>
        <w:t xml:space="preserve">Regulation (EU) 2021/1059 </w:t>
      </w:r>
      <w:r w:rsidR="00800874" w:rsidRPr="00042836">
        <w:rPr>
          <w:rFonts w:ascii="Open Sans" w:hAnsi="Open Sans" w:cs="Open Sans"/>
        </w:rPr>
        <w:t>and identified</w:t>
      </w:r>
      <w:r w:rsidR="005A28B3" w:rsidRPr="00042836">
        <w:rPr>
          <w:rFonts w:ascii="Open Sans" w:hAnsi="Open Sans" w:cs="Open Sans"/>
        </w:rPr>
        <w:t xml:space="preserve"> in the approved </w:t>
      </w:r>
      <w:r w:rsidR="00FA6E00">
        <w:rPr>
          <w:rFonts w:ascii="Open Sans" w:hAnsi="Open Sans" w:cs="Open Sans"/>
        </w:rPr>
        <w:t>AF</w:t>
      </w:r>
      <w:r w:rsidR="00991939" w:rsidRPr="00042836">
        <w:rPr>
          <w:rFonts w:ascii="Open Sans" w:hAnsi="Open Sans" w:cs="Open Sans"/>
        </w:rPr>
        <w:t xml:space="preserve">. </w:t>
      </w:r>
      <w:r w:rsidR="00D737F4" w:rsidRPr="00042836">
        <w:rPr>
          <w:rFonts w:ascii="Open Sans" w:hAnsi="Open Sans" w:cs="Open Sans"/>
        </w:rPr>
        <w:t>PP</w:t>
      </w:r>
      <w:r w:rsidR="00991939" w:rsidRPr="00042836">
        <w:rPr>
          <w:rFonts w:ascii="Open Sans" w:hAnsi="Open Sans" w:cs="Open Sans"/>
        </w:rPr>
        <w:t xml:space="preserve"> corresponds to the term “beneficiary” used in the European Structural and Investment Funds Regulations.</w:t>
      </w:r>
    </w:p>
    <w:p w14:paraId="0FD4909B" w14:textId="06BE756A" w:rsidR="00A610AF"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Associated</w:t>
      </w:r>
      <w:r w:rsidRPr="00042836">
        <w:rPr>
          <w:rFonts w:ascii="Open Sans" w:hAnsi="Open Sans" w:cs="Open Sans"/>
          <w:b/>
          <w:spacing w:val="14"/>
        </w:rPr>
        <w:t xml:space="preserve"> </w:t>
      </w:r>
      <w:r w:rsidRPr="00042836">
        <w:rPr>
          <w:rFonts w:ascii="Open Sans" w:hAnsi="Open Sans" w:cs="Open Sans"/>
          <w:b/>
        </w:rPr>
        <w:t>Strategic</w:t>
      </w:r>
      <w:r w:rsidRPr="00042836">
        <w:rPr>
          <w:rFonts w:ascii="Open Sans" w:hAnsi="Open Sans" w:cs="Open Sans"/>
          <w:b/>
          <w:spacing w:val="9"/>
        </w:rPr>
        <w:t xml:space="preserve"> </w:t>
      </w:r>
      <w:r w:rsidRPr="00042836">
        <w:rPr>
          <w:rFonts w:ascii="Open Sans" w:hAnsi="Open Sans" w:cs="Open Sans"/>
          <w:b/>
        </w:rPr>
        <w:t xml:space="preserve">Partner: </w:t>
      </w:r>
      <w:r w:rsidR="002643BF" w:rsidRPr="008E576F">
        <w:rPr>
          <w:rFonts w:ascii="Open Sans" w:hAnsi="Open Sans" w:cs="Open Sans"/>
        </w:rPr>
        <w:t>(hereinafter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sidRPr="008E576F">
        <w:rPr>
          <w:rFonts w:ascii="Open Sans" w:hAnsi="Open Sans" w:cs="Open Sans"/>
        </w:rPr>
        <w:t xml:space="preserve"> ASP)</w:t>
      </w:r>
      <w:r w:rsidR="002643BF">
        <w:rPr>
          <w:rFonts w:ascii="Open Sans" w:hAnsi="Open Sans" w:cs="Open Sans"/>
          <w:b/>
        </w:rPr>
        <w:t xml:space="preserve"> </w:t>
      </w:r>
      <w:r w:rsidR="005A28B3" w:rsidRPr="00042836">
        <w:rPr>
          <w:rFonts w:ascii="Open Sans" w:hAnsi="Open Sans" w:cs="Open Sans"/>
        </w:rPr>
        <w:t xml:space="preserve">any institution/body involved as observer in the project without financially contributing to it, as identified in the approved project </w:t>
      </w:r>
      <w:r w:rsidR="002613CA" w:rsidRPr="00042836">
        <w:rPr>
          <w:rFonts w:ascii="Open Sans" w:hAnsi="Open Sans" w:cs="Open Sans"/>
        </w:rPr>
        <w:t>AF</w:t>
      </w:r>
      <w:r w:rsidR="00D737F4" w:rsidRPr="00042836">
        <w:rPr>
          <w:rFonts w:ascii="Open Sans" w:hAnsi="Open Sans" w:cs="Open Sans"/>
        </w:rPr>
        <w:t xml:space="preserve"> and</w:t>
      </w:r>
      <w:r w:rsidR="002613CA" w:rsidRPr="00042836">
        <w:rPr>
          <w:rFonts w:ascii="Open Sans" w:hAnsi="Open Sans" w:cs="Open Sans"/>
        </w:rPr>
        <w:t xml:space="preserve"> </w:t>
      </w:r>
      <w:r w:rsidRPr="008E576F">
        <w:rPr>
          <w:rFonts w:ascii="Open Sans" w:hAnsi="Open Sans" w:cs="Open Sans"/>
        </w:rPr>
        <w:t>indicated in the Applicants Manual</w:t>
      </w:r>
      <w:r w:rsidRPr="00042836">
        <w:rPr>
          <w:rFonts w:ascii="Open Sans" w:hAnsi="Open Sans" w:cs="Open Sans"/>
        </w:rPr>
        <w:t>.</w:t>
      </w:r>
    </w:p>
    <w:p w14:paraId="18D1B73D" w14:textId="381DBD60" w:rsidR="00A610AF"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w:t>
      </w:r>
      <w:r w:rsidRPr="00042836">
        <w:rPr>
          <w:rFonts w:ascii="Open Sans" w:hAnsi="Open Sans" w:cs="Open Sans"/>
        </w:rPr>
        <w:t xml:space="preserve">: </w:t>
      </w:r>
      <w:r w:rsidR="002A22D3">
        <w:rPr>
          <w:rFonts w:ascii="Open Sans" w:hAnsi="Open Sans" w:cs="Open Sans"/>
        </w:rPr>
        <w:t xml:space="preserve">Series of activities and tasks </w:t>
      </w:r>
      <w:r w:rsidR="006B1780">
        <w:rPr>
          <w:rFonts w:ascii="Open Sans" w:hAnsi="Open Sans" w:cs="Open Sans"/>
        </w:rPr>
        <w:t xml:space="preserve">covered by this Partnership Agreement and </w:t>
      </w:r>
      <w:r w:rsidRPr="00042836">
        <w:rPr>
          <w:rFonts w:ascii="Open Sans" w:hAnsi="Open Sans" w:cs="Open Sans"/>
        </w:rPr>
        <w:t xml:space="preserve">described in the </w:t>
      </w:r>
      <w:r w:rsidR="00C2355E" w:rsidRPr="00042836">
        <w:rPr>
          <w:rFonts w:ascii="Open Sans" w:hAnsi="Open Sans" w:cs="Open Sans"/>
        </w:rPr>
        <w:t>AF</w:t>
      </w:r>
      <w:r w:rsidRPr="00042836">
        <w:rPr>
          <w:rFonts w:ascii="Open Sans" w:hAnsi="Open Sans" w:cs="Open Sans"/>
        </w:rPr>
        <w:t>.</w:t>
      </w:r>
    </w:p>
    <w:p w14:paraId="72C90463" w14:textId="58F34BF2" w:rsidR="009C71CE" w:rsidRPr="00042836" w:rsidRDefault="009C71CE"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data</w:t>
      </w:r>
      <w:r w:rsidRPr="00042836">
        <w:rPr>
          <w:rFonts w:ascii="Open Sans" w:hAnsi="Open Sans" w:cs="Open Sans"/>
        </w:rPr>
        <w:t xml:space="preserve">: data comprising but not limited to latest project documentation such as </w:t>
      </w:r>
      <w:r w:rsidR="002613CA" w:rsidRPr="00042836">
        <w:rPr>
          <w:rFonts w:ascii="Open Sans" w:hAnsi="Open Sans" w:cs="Open Sans"/>
        </w:rPr>
        <w:t>AF</w:t>
      </w:r>
      <w:r w:rsidRPr="00042836">
        <w:rPr>
          <w:rFonts w:ascii="Open Sans" w:hAnsi="Open Sans" w:cs="Open Sans"/>
        </w:rPr>
        <w:t xml:space="preserve"> and all project information available in the </w:t>
      </w:r>
      <w:r w:rsidR="00CF2503" w:rsidRPr="00042836">
        <w:rPr>
          <w:rFonts w:ascii="Open Sans" w:eastAsia="Times New Roman" w:hAnsi="Open Sans" w:cs="Open Sans"/>
          <w:lang w:val="en-US"/>
        </w:rPr>
        <w:t>Programme electronic monitoring system</w:t>
      </w:r>
      <w:r w:rsidRPr="00042836">
        <w:rPr>
          <w:rFonts w:ascii="Open Sans" w:hAnsi="Open Sans" w:cs="Open Sans"/>
        </w:rPr>
        <w:t>.</w:t>
      </w:r>
    </w:p>
    <w:p w14:paraId="614DA01B" w14:textId="67F6E63D" w:rsidR="009C71CE"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Part</w:t>
      </w:r>
      <w:r w:rsidRPr="00042836">
        <w:rPr>
          <w:rFonts w:ascii="Open Sans" w:hAnsi="Open Sans" w:cs="Open Sans"/>
        </w:rPr>
        <w:t xml:space="preserve">: a set of activities undertaken by a </w:t>
      </w:r>
      <w:r w:rsidR="00D737F4" w:rsidRPr="00042836">
        <w:rPr>
          <w:rFonts w:ascii="Open Sans" w:hAnsi="Open Sans" w:cs="Open Sans"/>
        </w:rPr>
        <w:t xml:space="preserve">single </w:t>
      </w:r>
      <w:r w:rsidRPr="00042836">
        <w:rPr>
          <w:rFonts w:ascii="Open Sans" w:hAnsi="Open Sans" w:cs="Open Sans"/>
        </w:rPr>
        <w:t xml:space="preserve">PP and presented by a </w:t>
      </w:r>
      <w:r w:rsidR="005A28B3" w:rsidRPr="00042836">
        <w:rPr>
          <w:rFonts w:ascii="Open Sans" w:hAnsi="Open Sans" w:cs="Open Sans"/>
        </w:rPr>
        <w:t>PP</w:t>
      </w:r>
      <w:r w:rsidRPr="00042836">
        <w:rPr>
          <w:rFonts w:ascii="Open Sans" w:hAnsi="Open Sans" w:cs="Open Sans"/>
        </w:rPr>
        <w:t xml:space="preserve">’s budget in the </w:t>
      </w:r>
      <w:r w:rsidR="00C2355E" w:rsidRPr="00042836">
        <w:rPr>
          <w:rFonts w:ascii="Open Sans" w:hAnsi="Open Sans" w:cs="Open Sans"/>
        </w:rPr>
        <w:t>AF</w:t>
      </w:r>
      <w:r w:rsidRPr="00042836">
        <w:rPr>
          <w:rFonts w:ascii="Open Sans" w:hAnsi="Open Sans" w:cs="Open Sans"/>
        </w:rPr>
        <w:t>.</w:t>
      </w:r>
    </w:p>
    <w:p w14:paraId="406F509D" w14:textId="003A40B5" w:rsidR="00A610AF" w:rsidRPr="00042836" w:rsidRDefault="009C71CE"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Participants</w:t>
      </w:r>
      <w:r w:rsidRPr="00042836">
        <w:rPr>
          <w:rFonts w:ascii="Open Sans" w:hAnsi="Open Sans" w:cs="Open Sans"/>
        </w:rPr>
        <w:t xml:space="preserve">: </w:t>
      </w:r>
      <w:r w:rsidR="00D737F4" w:rsidRPr="00042836">
        <w:rPr>
          <w:rFonts w:ascii="Open Sans" w:hAnsi="Open Sans" w:cs="Open Sans"/>
        </w:rPr>
        <w:t xml:space="preserve">the </w:t>
      </w:r>
      <w:r w:rsidRPr="00042836">
        <w:rPr>
          <w:rFonts w:ascii="Open Sans" w:hAnsi="Open Sans" w:cs="Open Sans"/>
        </w:rPr>
        <w:t>LP and PPs, excluding ASPs.</w:t>
      </w:r>
    </w:p>
    <w:p w14:paraId="3045C184" w14:textId="77777777" w:rsidR="009C71CE" w:rsidRPr="00042836" w:rsidRDefault="009C71CE" w:rsidP="009C71CE">
      <w:pPr>
        <w:pStyle w:val="Heading4"/>
        <w:jc w:val="center"/>
        <w:rPr>
          <w:rFonts w:ascii="Open Sans" w:eastAsiaTheme="minorHAnsi" w:hAnsi="Open Sans" w:cs="Open Sans"/>
          <w:color w:val="17365D" w:themeColor="text2" w:themeShade="BF"/>
          <w:sz w:val="22"/>
          <w:szCs w:val="22"/>
        </w:rPr>
      </w:pPr>
    </w:p>
    <w:p w14:paraId="405FA3CF" w14:textId="597113C6" w:rsidR="00A610AF" w:rsidRPr="00042836" w:rsidRDefault="00C2355E" w:rsidP="00C2355E">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3: </w:t>
      </w:r>
      <w:r w:rsidR="00A610AF" w:rsidRPr="00042836">
        <w:rPr>
          <w:rFonts w:ascii="Open Sans" w:eastAsiaTheme="minorHAnsi" w:hAnsi="Open Sans" w:cs="Open Sans"/>
          <w:color w:val="17365D" w:themeColor="text2" w:themeShade="BF"/>
          <w:sz w:val="22"/>
          <w:szCs w:val="22"/>
        </w:rPr>
        <w:t>Subject of the Partnership Agreement</w:t>
      </w:r>
    </w:p>
    <w:p w14:paraId="301C1B6F" w14:textId="4775EC27" w:rsidR="00A610AF" w:rsidRPr="00042836" w:rsidRDefault="00796DCC" w:rsidP="00527067">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This Partnership Agreement lays down arrangements regulating the relations between the LP and all PPs in order to ensure a sound implementation of the transnational project [</w:t>
      </w:r>
      <w:r w:rsidRPr="00042836">
        <w:rPr>
          <w:rFonts w:ascii="Open Sans" w:hAnsi="Open Sans" w:cs="Open Sans"/>
          <w:highlight w:val="lightGray"/>
        </w:rPr>
        <w:t>project ID, and acronym</w:t>
      </w:r>
      <w:r w:rsidRPr="00042836">
        <w:rPr>
          <w:rFonts w:ascii="Open Sans" w:hAnsi="Open Sans" w:cs="Open Sans"/>
        </w:rPr>
        <w:t xml:space="preserve">] as in the latest version of the approved </w:t>
      </w:r>
      <w:r w:rsidR="009C71CE" w:rsidRPr="00042836">
        <w:rPr>
          <w:rFonts w:ascii="Open Sans" w:hAnsi="Open Sans" w:cs="Open Sans"/>
        </w:rPr>
        <w:t>AF,</w:t>
      </w:r>
      <w:r w:rsidRPr="00042836">
        <w:rPr>
          <w:rFonts w:ascii="Open Sans" w:hAnsi="Open Sans" w:cs="Open Sans"/>
        </w:rPr>
        <w:t xml:space="preserve"> as well as in compliance with the conditions for support set out in the European Structural and Investment Funds Regulations, delegated and implementing acts, the </w:t>
      </w:r>
      <w:r w:rsidR="001B5845">
        <w:rPr>
          <w:rFonts w:ascii="Open Sans" w:hAnsi="Open Sans" w:cs="Open Sans"/>
        </w:rPr>
        <w:t>Programme</w:t>
      </w:r>
      <w:r w:rsidRPr="00042836">
        <w:rPr>
          <w:rFonts w:ascii="Open Sans" w:hAnsi="Open Sans" w:cs="Open Sans"/>
        </w:rPr>
        <w:t xml:space="preserve"> rules based thereon and the </w:t>
      </w:r>
      <w:r w:rsidR="002613CA" w:rsidRPr="00042836">
        <w:rPr>
          <w:rFonts w:ascii="Open Sans" w:hAnsi="Open Sans" w:cs="Open Sans"/>
        </w:rPr>
        <w:t xml:space="preserve">Subsidy Contract </w:t>
      </w:r>
      <w:r w:rsidRPr="00042836">
        <w:rPr>
          <w:rFonts w:ascii="Open Sans" w:hAnsi="Open Sans" w:cs="Open Sans"/>
        </w:rPr>
        <w:t>signed between the MA</w:t>
      </w:r>
      <w:r w:rsidR="0080659D" w:rsidRPr="00042836">
        <w:rPr>
          <w:rFonts w:ascii="Open Sans" w:hAnsi="Open Sans" w:cs="Open Sans"/>
        </w:rPr>
        <w:t>/JS</w:t>
      </w:r>
      <w:r w:rsidRPr="00042836">
        <w:rPr>
          <w:rFonts w:ascii="Open Sans" w:hAnsi="Open Sans" w:cs="Open Sans"/>
        </w:rPr>
        <w:t xml:space="preserve"> and the LP. </w:t>
      </w:r>
    </w:p>
    <w:p w14:paraId="5A690176" w14:textId="69C8260F" w:rsidR="00F31680" w:rsidRPr="00042836" w:rsidRDefault="00F31680" w:rsidP="00527067">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 xml:space="preserve">The LP and all PPs commit themselves </w:t>
      </w:r>
      <w:r w:rsidR="007A58E3" w:rsidRPr="00042836">
        <w:rPr>
          <w:rFonts w:ascii="Open Sans" w:hAnsi="Open Sans" w:cs="Open Sans"/>
        </w:rPr>
        <w:t>to</w:t>
      </w:r>
      <w:r w:rsidRPr="00042836">
        <w:rPr>
          <w:rFonts w:ascii="Open Sans" w:hAnsi="Open Sans" w:cs="Open Sans"/>
        </w:rPr>
        <w:t xml:space="preserve"> jointly implementing the project in accordance with the latest version of the approved </w:t>
      </w:r>
      <w:r w:rsidR="00E56E16" w:rsidRPr="00042836">
        <w:rPr>
          <w:rFonts w:ascii="Open Sans" w:hAnsi="Open Sans" w:cs="Open Sans"/>
        </w:rPr>
        <w:t>AF</w:t>
      </w:r>
      <w:r w:rsidRPr="00042836">
        <w:rPr>
          <w:rFonts w:ascii="Open Sans" w:hAnsi="Open Sans" w:cs="Open Sans"/>
        </w:rPr>
        <w:t xml:space="preserve"> with the aim to reach the objectives of the project. This also includes the commitment to produce qualitative outputs and to achieve the results set in the </w:t>
      </w:r>
      <w:r w:rsidR="00E56E16" w:rsidRPr="00042836">
        <w:rPr>
          <w:rFonts w:ascii="Open Sans" w:hAnsi="Open Sans" w:cs="Open Sans"/>
        </w:rPr>
        <w:t>AF</w:t>
      </w:r>
      <w:r w:rsidRPr="00042836">
        <w:rPr>
          <w:rFonts w:ascii="Open Sans" w:hAnsi="Open Sans" w:cs="Open Sans"/>
        </w:rPr>
        <w:t xml:space="preserve">. </w:t>
      </w:r>
    </w:p>
    <w:p w14:paraId="58EF0AE0" w14:textId="4034C1AA" w:rsidR="00F31680" w:rsidRPr="00042836" w:rsidRDefault="00F31680" w:rsidP="00527067">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The LP and all PPs declare to have carefully read and ac</w:t>
      </w:r>
      <w:r w:rsidR="00C00BD3">
        <w:rPr>
          <w:rFonts w:ascii="Open Sans" w:hAnsi="Open Sans" w:cs="Open Sans"/>
        </w:rPr>
        <w:t xml:space="preserve">cepted the legal framework and </w:t>
      </w:r>
      <w:r w:rsidRPr="00042836">
        <w:rPr>
          <w:rFonts w:ascii="Open Sans" w:hAnsi="Open Sans" w:cs="Open Sans"/>
        </w:rPr>
        <w:t>other relevant norms affecting the projec</w:t>
      </w:r>
      <w:r w:rsidR="009C71CE" w:rsidRPr="00042836">
        <w:rPr>
          <w:rFonts w:ascii="Open Sans" w:hAnsi="Open Sans" w:cs="Open Sans"/>
        </w:rPr>
        <w:t xml:space="preserve">t. In case </w:t>
      </w:r>
      <w:r w:rsidR="002613CA" w:rsidRPr="00042836">
        <w:rPr>
          <w:rFonts w:ascii="Open Sans" w:hAnsi="Open Sans" w:cs="Open Sans"/>
        </w:rPr>
        <w:t xml:space="preserve">the </w:t>
      </w:r>
      <w:r w:rsidR="009C71CE" w:rsidRPr="00042836">
        <w:rPr>
          <w:rFonts w:ascii="Open Sans" w:hAnsi="Open Sans" w:cs="Open Sans"/>
        </w:rPr>
        <w:t>changes to the Subsidy Contract affect the Partnership A</w:t>
      </w:r>
      <w:r w:rsidRPr="00042836">
        <w:rPr>
          <w:rFonts w:ascii="Open Sans" w:hAnsi="Open Sans" w:cs="Open Sans"/>
        </w:rPr>
        <w:t>greement, this document shall be adjusted accordingly.</w:t>
      </w:r>
    </w:p>
    <w:p w14:paraId="7F6B04D9" w14:textId="4497A402" w:rsidR="00A610AF" w:rsidRPr="00042836" w:rsidRDefault="00A610AF" w:rsidP="00C00BD3">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 xml:space="preserve">The approved </w:t>
      </w:r>
      <w:r w:rsidR="009C71CE" w:rsidRPr="00042836">
        <w:rPr>
          <w:rFonts w:ascii="Open Sans" w:hAnsi="Open Sans" w:cs="Open Sans"/>
        </w:rPr>
        <w:t>AF</w:t>
      </w:r>
      <w:r w:rsidRPr="00042836">
        <w:rPr>
          <w:rFonts w:ascii="Open Sans" w:hAnsi="Open Sans" w:cs="Open Sans"/>
        </w:rPr>
        <w:t xml:space="preserve"> and the Subsidy Contract</w:t>
      </w:r>
      <w:r w:rsidRPr="00042836" w:rsidDel="00293C5F">
        <w:rPr>
          <w:rFonts w:ascii="Open Sans" w:hAnsi="Open Sans" w:cs="Open Sans"/>
        </w:rPr>
        <w:t xml:space="preserve"> </w:t>
      </w:r>
      <w:r w:rsidRPr="00042836">
        <w:rPr>
          <w:rFonts w:ascii="Open Sans" w:hAnsi="Open Sans" w:cs="Open Sans"/>
        </w:rPr>
        <w:t>bec</w:t>
      </w:r>
      <w:r w:rsidR="007A58E3" w:rsidRPr="00042836">
        <w:rPr>
          <w:rFonts w:ascii="Open Sans" w:hAnsi="Open Sans" w:cs="Open Sans"/>
        </w:rPr>
        <w:t>o</w:t>
      </w:r>
      <w:r w:rsidRPr="00042836">
        <w:rPr>
          <w:rFonts w:ascii="Open Sans" w:hAnsi="Open Sans" w:cs="Open Sans"/>
        </w:rPr>
        <w:t>me</w:t>
      </w:r>
      <w:r w:rsidR="0025468E">
        <w:rPr>
          <w:rFonts w:ascii="Open Sans" w:hAnsi="Open Sans" w:cs="Open Sans"/>
        </w:rPr>
        <w:t xml:space="preserve"> an</w:t>
      </w:r>
      <w:r w:rsidRPr="00042836">
        <w:rPr>
          <w:rFonts w:ascii="Open Sans" w:hAnsi="Open Sans" w:cs="Open Sans"/>
        </w:rPr>
        <w:t xml:space="preserve"> integral part of this </w:t>
      </w:r>
      <w:r w:rsidR="009C71CE" w:rsidRPr="00042836">
        <w:rPr>
          <w:rFonts w:ascii="Open Sans" w:hAnsi="Open Sans" w:cs="Open Sans"/>
        </w:rPr>
        <w:t xml:space="preserve">Partnership </w:t>
      </w:r>
      <w:r w:rsidRPr="00042836">
        <w:rPr>
          <w:rFonts w:ascii="Open Sans" w:hAnsi="Open Sans" w:cs="Open Sans"/>
        </w:rPr>
        <w:t xml:space="preserve">Agreement after the approval of the project by the </w:t>
      </w:r>
      <w:r w:rsidR="002643BF">
        <w:rPr>
          <w:rFonts w:ascii="Open Sans" w:hAnsi="Open Sans" w:cs="Open Sans"/>
        </w:rPr>
        <w:t>Monitoring Committee (hereinafter</w:t>
      </w:r>
      <w:r w:rsidR="00C00BD3">
        <w:rPr>
          <w:rFonts w:ascii="Open Sans" w:hAnsi="Open Sans" w:cs="Open Sans"/>
        </w:rPr>
        <w:t xml:space="preserve"> </w:t>
      </w:r>
      <w:r w:rsidR="00235BEF" w:rsidRPr="00C00BD3">
        <w:rPr>
          <w:rFonts w:ascii="Open Sans" w:hAnsi="Open Sans" w:cs="Open Sans"/>
        </w:rPr>
        <w:t>referred to as</w:t>
      </w:r>
      <w:r w:rsidR="00C00BD3">
        <w:rPr>
          <w:rFonts w:ascii="Open Sans" w:hAnsi="Open Sans" w:cs="Open Sans"/>
        </w:rPr>
        <w:t xml:space="preserve"> </w:t>
      </w:r>
      <w:r w:rsidR="009C71CE" w:rsidRPr="00042836">
        <w:rPr>
          <w:rFonts w:ascii="Open Sans" w:hAnsi="Open Sans" w:cs="Open Sans"/>
        </w:rPr>
        <w:t>MC</w:t>
      </w:r>
      <w:r w:rsidR="002643BF">
        <w:rPr>
          <w:rFonts w:ascii="Open Sans" w:hAnsi="Open Sans" w:cs="Open Sans"/>
        </w:rPr>
        <w:t>)</w:t>
      </w:r>
      <w:r w:rsidRPr="00042836">
        <w:rPr>
          <w:rFonts w:ascii="Open Sans" w:hAnsi="Open Sans" w:cs="Open Sans"/>
        </w:rPr>
        <w:t>.</w:t>
      </w:r>
      <w:r w:rsidR="00C00BD3">
        <w:rPr>
          <w:rFonts w:ascii="Open Sans" w:hAnsi="Open Sans" w:cs="Open Sans"/>
        </w:rPr>
        <w:t xml:space="preserve"> </w:t>
      </w:r>
      <w:r w:rsidRPr="00042836">
        <w:rPr>
          <w:rFonts w:ascii="Open Sans" w:hAnsi="Open Sans" w:cs="Open Sans"/>
        </w:rPr>
        <w:br/>
        <w:t xml:space="preserve">The </w:t>
      </w:r>
      <w:r w:rsidR="00CF2503" w:rsidRPr="00042836">
        <w:rPr>
          <w:rFonts w:ascii="Open Sans" w:hAnsi="Open Sans" w:cs="Open Sans"/>
        </w:rPr>
        <w:t xml:space="preserve">Project Participants </w:t>
      </w:r>
      <w:r w:rsidR="007A58E3" w:rsidRPr="00042836">
        <w:rPr>
          <w:rFonts w:ascii="Open Sans" w:hAnsi="Open Sans" w:cs="Open Sans"/>
        </w:rPr>
        <w:t>shall</w:t>
      </w:r>
      <w:r w:rsidRPr="00042836">
        <w:rPr>
          <w:rFonts w:ascii="Open Sans" w:hAnsi="Open Sans" w:cs="Open Sans"/>
        </w:rPr>
        <w:t xml:space="preserve"> fully respect the content and obligations set by the abovementioned documents and take full responsibility of keeping all regulations relevant to the implementation of the project.</w:t>
      </w:r>
    </w:p>
    <w:p w14:paraId="479CE56E" w14:textId="182D85AC" w:rsidR="00A610AF" w:rsidRPr="00042836" w:rsidRDefault="00C2355E" w:rsidP="00C2355E">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4: </w:t>
      </w:r>
      <w:r w:rsidR="00834ACE" w:rsidRPr="00042836">
        <w:rPr>
          <w:rFonts w:ascii="Open Sans" w:eastAsiaTheme="minorHAnsi" w:hAnsi="Open Sans" w:cs="Open Sans"/>
          <w:color w:val="17365D" w:themeColor="text2" w:themeShade="BF"/>
          <w:sz w:val="22"/>
          <w:szCs w:val="22"/>
        </w:rPr>
        <w:t>Partnership</w:t>
      </w:r>
    </w:p>
    <w:p w14:paraId="434C1FF1" w14:textId="3486E811" w:rsidR="00834ACE" w:rsidRPr="00042836" w:rsidRDefault="00834ACE" w:rsidP="0025468E">
      <w:pPr>
        <w:pStyle w:val="ListParagraph"/>
        <w:numPr>
          <w:ilvl w:val="0"/>
          <w:numId w:val="15"/>
        </w:numPr>
        <w:ind w:left="426" w:hanging="426"/>
        <w:contextualSpacing w:val="0"/>
        <w:jc w:val="both"/>
        <w:rPr>
          <w:rFonts w:ascii="Open Sans" w:hAnsi="Open Sans" w:cs="Open Sans"/>
        </w:rPr>
      </w:pPr>
      <w:r w:rsidRPr="00042836">
        <w:rPr>
          <w:rFonts w:ascii="Open Sans" w:hAnsi="Open Sans" w:cs="Open Sans"/>
        </w:rPr>
        <w:t>All PPs entitle the LP to represent the PPs in the project. They commit themselves to undertake all steps necessary to support the LP in fulfilling its o</w:t>
      </w:r>
      <w:r w:rsidR="00E10C74" w:rsidRPr="00042836">
        <w:rPr>
          <w:rFonts w:ascii="Open Sans" w:hAnsi="Open Sans" w:cs="Open Sans"/>
        </w:rPr>
        <w:t>bligations as specified in the Subsidy C</w:t>
      </w:r>
      <w:r w:rsidRPr="00042836">
        <w:rPr>
          <w:rFonts w:ascii="Open Sans" w:hAnsi="Open Sans" w:cs="Open Sans"/>
        </w:rPr>
        <w:t>ontract signed between the MA</w:t>
      </w:r>
      <w:r w:rsidR="0080659D" w:rsidRPr="00042836">
        <w:rPr>
          <w:rFonts w:ascii="Open Sans" w:hAnsi="Open Sans" w:cs="Open Sans"/>
        </w:rPr>
        <w:t>/JS</w:t>
      </w:r>
      <w:r w:rsidRPr="00042836">
        <w:rPr>
          <w:rFonts w:ascii="Open Sans" w:hAnsi="Open Sans" w:cs="Open Sans"/>
        </w:rPr>
        <w:t xml:space="preserve"> and the LP as well as in this agreement.</w:t>
      </w:r>
    </w:p>
    <w:p w14:paraId="3EBA9C50" w14:textId="623CECA8" w:rsidR="003801C5" w:rsidRPr="00042836" w:rsidRDefault="00A610AF" w:rsidP="0025468E">
      <w:pPr>
        <w:pStyle w:val="ListParagraph"/>
        <w:numPr>
          <w:ilvl w:val="0"/>
          <w:numId w:val="15"/>
        </w:numPr>
        <w:spacing w:after="240"/>
        <w:ind w:left="426" w:hanging="426"/>
        <w:contextualSpacing w:val="0"/>
        <w:jc w:val="both"/>
        <w:rPr>
          <w:rFonts w:ascii="Open Sans" w:hAnsi="Open Sans" w:cs="Open Sans"/>
        </w:rPr>
      </w:pPr>
      <w:r w:rsidRPr="00042836">
        <w:rPr>
          <w:rFonts w:ascii="Open Sans" w:hAnsi="Open Sans" w:cs="Open Sans"/>
        </w:rPr>
        <w:t xml:space="preserve">Activities of the Project Participants as well as the role of each PP in the project are described in the </w:t>
      </w:r>
      <w:r w:rsidR="00E10C74" w:rsidRPr="00042836">
        <w:rPr>
          <w:rFonts w:ascii="Open Sans" w:hAnsi="Open Sans" w:cs="Open Sans"/>
        </w:rPr>
        <w:t>AF</w:t>
      </w:r>
      <w:r w:rsidRPr="00042836">
        <w:rPr>
          <w:rFonts w:ascii="Open Sans" w:hAnsi="Open Sans" w:cs="Open Sans"/>
        </w:rPr>
        <w:t>.</w:t>
      </w:r>
    </w:p>
    <w:p w14:paraId="1BE7B229" w14:textId="1BE72C79" w:rsidR="00A610AF" w:rsidRPr="00042836" w:rsidRDefault="00C2355E" w:rsidP="00BE6E0A">
      <w:pPr>
        <w:pStyle w:val="Heading4"/>
        <w:spacing w:before="24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lastRenderedPageBreak/>
        <w:t xml:space="preserve">Article 5: </w:t>
      </w:r>
      <w:r w:rsidR="00A610AF" w:rsidRPr="00042836">
        <w:rPr>
          <w:rFonts w:ascii="Open Sans" w:eastAsiaTheme="minorHAnsi" w:hAnsi="Open Sans" w:cs="Open Sans"/>
          <w:color w:val="17365D" w:themeColor="text2" w:themeShade="BF"/>
          <w:sz w:val="22"/>
          <w:szCs w:val="22"/>
        </w:rPr>
        <w:t>Operation and organisation of the Project Steering Committee</w:t>
      </w:r>
    </w:p>
    <w:p w14:paraId="22AA89CA" w14:textId="66E82458" w:rsidR="00A610AF" w:rsidRPr="00042836" w:rsidRDefault="00A610AF" w:rsidP="0025468E">
      <w:pPr>
        <w:numPr>
          <w:ilvl w:val="0"/>
          <w:numId w:val="13"/>
        </w:numPr>
        <w:tabs>
          <w:tab w:val="clear" w:pos="360"/>
          <w:tab w:val="num" w:pos="426"/>
        </w:tabs>
        <w:ind w:left="426" w:hanging="426"/>
        <w:jc w:val="both"/>
        <w:rPr>
          <w:rFonts w:ascii="Open Sans" w:hAnsi="Open Sans" w:cs="Open Sans"/>
        </w:rPr>
      </w:pPr>
      <w:r w:rsidRPr="00042836">
        <w:rPr>
          <w:rFonts w:ascii="Open Sans" w:hAnsi="Open Sans" w:cs="Open Sans"/>
        </w:rPr>
        <w:t xml:space="preserve">The Project Participants must set up a Project Steering Committee </w:t>
      </w:r>
      <w:r w:rsidR="002643BF">
        <w:rPr>
          <w:rFonts w:ascii="Open Sans" w:hAnsi="Open Sans" w:cs="Open Sans"/>
        </w:rPr>
        <w:t xml:space="preserve">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Pr>
          <w:rFonts w:ascii="Open Sans" w:hAnsi="Open Sans" w:cs="Open Sans"/>
        </w:rPr>
        <w:t xml:space="preserve"> SCOM) </w:t>
      </w:r>
      <w:r w:rsidRPr="00042836">
        <w:rPr>
          <w:rFonts w:ascii="Open Sans" w:hAnsi="Open Sans" w:cs="Open Sans"/>
        </w:rPr>
        <w:t>in order to establish a clear decision making structure, where the following rules shall apply:</w:t>
      </w:r>
    </w:p>
    <w:p w14:paraId="0374DB62" w14:textId="77777777" w:rsidR="00A610AF" w:rsidRPr="00042836" w:rsidRDefault="00A610AF" w:rsidP="0025468E">
      <w:pPr>
        <w:pStyle w:val="ListParagraph"/>
        <w:widowControl w:val="0"/>
        <w:numPr>
          <w:ilvl w:val="0"/>
          <w:numId w:val="14"/>
        </w:numPr>
        <w:tabs>
          <w:tab w:val="left" w:pos="842"/>
        </w:tabs>
        <w:ind w:left="426" w:hanging="426"/>
        <w:contextualSpacing w:val="0"/>
        <w:rPr>
          <w:rFonts w:ascii="Open Sans" w:eastAsia="Arial" w:hAnsi="Open Sans" w:cs="Open Sans"/>
          <w:b/>
        </w:rPr>
      </w:pPr>
      <w:r w:rsidRPr="00042836">
        <w:rPr>
          <w:rFonts w:ascii="Open Sans" w:hAnsi="Open Sans" w:cs="Open Sans"/>
          <w:b/>
        </w:rPr>
        <w:t>Composition</w:t>
      </w:r>
      <w:r w:rsidRPr="00042836">
        <w:rPr>
          <w:rFonts w:ascii="Open Sans" w:hAnsi="Open Sans" w:cs="Open Sans"/>
          <w:b/>
          <w:spacing w:val="49"/>
        </w:rPr>
        <w:t xml:space="preserve"> </w:t>
      </w:r>
      <w:r w:rsidRPr="00042836">
        <w:rPr>
          <w:rFonts w:ascii="Open Sans" w:hAnsi="Open Sans" w:cs="Open Sans"/>
          <w:b/>
        </w:rPr>
        <w:t>of</w:t>
      </w:r>
      <w:r w:rsidRPr="00042836">
        <w:rPr>
          <w:rFonts w:ascii="Open Sans" w:hAnsi="Open Sans" w:cs="Open Sans"/>
          <w:b/>
          <w:spacing w:val="32"/>
        </w:rPr>
        <w:t xml:space="preserve"> </w:t>
      </w:r>
      <w:r w:rsidRPr="00042836">
        <w:rPr>
          <w:rFonts w:ascii="Open Sans" w:hAnsi="Open Sans" w:cs="Open Sans"/>
          <w:b/>
        </w:rPr>
        <w:t>the</w:t>
      </w:r>
      <w:r w:rsidRPr="00042836">
        <w:rPr>
          <w:rFonts w:ascii="Open Sans" w:hAnsi="Open Sans" w:cs="Open Sans"/>
          <w:b/>
          <w:spacing w:val="6"/>
        </w:rPr>
        <w:t xml:space="preserve"> </w:t>
      </w:r>
      <w:r w:rsidRPr="00042836">
        <w:rPr>
          <w:rFonts w:ascii="Open Sans" w:hAnsi="Open Sans" w:cs="Open Sans"/>
          <w:b/>
        </w:rPr>
        <w:t>Steering</w:t>
      </w:r>
      <w:r w:rsidRPr="00042836">
        <w:rPr>
          <w:rFonts w:ascii="Open Sans" w:hAnsi="Open Sans" w:cs="Open Sans"/>
          <w:b/>
          <w:spacing w:val="54"/>
        </w:rPr>
        <w:t xml:space="preserve"> </w:t>
      </w:r>
      <w:r w:rsidRPr="00042836">
        <w:rPr>
          <w:rFonts w:ascii="Open Sans" w:hAnsi="Open Sans" w:cs="Open Sans"/>
          <w:b/>
        </w:rPr>
        <w:t>Committee</w:t>
      </w:r>
    </w:p>
    <w:p w14:paraId="3510FFA4" w14:textId="58DAC247" w:rsidR="00A610AF" w:rsidRPr="00042836" w:rsidRDefault="00A610AF" w:rsidP="00A610AF">
      <w:pPr>
        <w:pStyle w:val="BodyText"/>
        <w:spacing w:after="200" w:line="276" w:lineRule="auto"/>
        <w:ind w:left="0" w:right="155"/>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SCOM</w:t>
      </w:r>
      <w:r w:rsidR="00E10C74" w:rsidRPr="00042836">
        <w:rPr>
          <w:rFonts w:ascii="Open Sans" w:hAnsi="Open Sans" w:cs="Open Sans"/>
          <w:color w:val="17365D" w:themeColor="text2" w:themeShade="BF"/>
          <w:sz w:val="22"/>
          <w:szCs w:val="22"/>
        </w:rPr>
        <w:t xml:space="preserve"> is </w:t>
      </w:r>
      <w:r w:rsidRPr="00042836">
        <w:rPr>
          <w:rFonts w:ascii="Open Sans" w:hAnsi="Open Sans" w:cs="Open Sans"/>
          <w:color w:val="17365D" w:themeColor="text2" w:themeShade="BF"/>
          <w:sz w:val="22"/>
          <w:szCs w:val="22"/>
        </w:rPr>
        <w:t>chaired</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17"/>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LP</w:t>
      </w:r>
      <w:r w:rsidRPr="00042836">
        <w:rPr>
          <w:rFonts w:ascii="Open Sans" w:hAnsi="Open Sans" w:cs="Open Sans"/>
          <w:color w:val="17365D" w:themeColor="text2" w:themeShade="BF"/>
          <w:spacing w:val="4"/>
          <w:sz w:val="22"/>
          <w:szCs w:val="22"/>
        </w:rPr>
        <w:t xml:space="preserve"> </w:t>
      </w:r>
      <w:r w:rsidR="00E10C74"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composed</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41"/>
          <w:sz w:val="22"/>
          <w:szCs w:val="22"/>
        </w:rPr>
        <w:t xml:space="preserve"> </w:t>
      </w:r>
      <w:r w:rsidRPr="00042836">
        <w:rPr>
          <w:rFonts w:ascii="Open Sans" w:hAnsi="Open Sans" w:cs="Open Sans"/>
          <w:color w:val="17365D" w:themeColor="text2" w:themeShade="BF"/>
          <w:sz w:val="22"/>
          <w:szCs w:val="22"/>
        </w:rPr>
        <w:t>one</w:t>
      </w:r>
      <w:r w:rsidRPr="00042836">
        <w:rPr>
          <w:rFonts w:ascii="Open Sans" w:hAnsi="Open Sans" w:cs="Open Sans"/>
          <w:color w:val="17365D" w:themeColor="text2" w:themeShade="BF"/>
          <w:spacing w:val="53"/>
          <w:sz w:val="22"/>
          <w:szCs w:val="22"/>
        </w:rPr>
        <w:t xml:space="preserve"> </w:t>
      </w:r>
      <w:r w:rsidRPr="00042836">
        <w:rPr>
          <w:rFonts w:ascii="Open Sans" w:hAnsi="Open Sans" w:cs="Open Sans"/>
          <w:color w:val="17365D" w:themeColor="text2" w:themeShade="BF"/>
          <w:sz w:val="22"/>
          <w:szCs w:val="22"/>
        </w:rPr>
        <w:t>representative</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from</w:t>
      </w:r>
      <w:r w:rsidRPr="00042836">
        <w:rPr>
          <w:rFonts w:ascii="Open Sans" w:hAnsi="Open Sans" w:cs="Open Sans"/>
          <w:color w:val="17365D" w:themeColor="text2" w:themeShade="BF"/>
          <w:spacing w:val="53"/>
          <w:sz w:val="22"/>
          <w:szCs w:val="22"/>
        </w:rPr>
        <w:t xml:space="preserve"> </w:t>
      </w:r>
      <w:r w:rsidRPr="00042836">
        <w:rPr>
          <w:rFonts w:ascii="Open Sans" w:hAnsi="Open Sans" w:cs="Open Sans"/>
          <w:color w:val="17365D" w:themeColor="text2" w:themeShade="BF"/>
          <w:sz w:val="22"/>
          <w:szCs w:val="22"/>
        </w:rPr>
        <w:t>each</w:t>
      </w:r>
      <w:r w:rsidRPr="00042836">
        <w:rPr>
          <w:rFonts w:ascii="Open Sans" w:hAnsi="Open Sans" w:cs="Open Sans"/>
          <w:color w:val="17365D" w:themeColor="text2" w:themeShade="BF"/>
          <w:spacing w:val="54"/>
          <w:sz w:val="22"/>
          <w:szCs w:val="22"/>
        </w:rPr>
        <w:t xml:space="preserve"> </w:t>
      </w:r>
      <w:r w:rsidR="00195645" w:rsidRPr="00042836">
        <w:rPr>
          <w:rFonts w:ascii="Open Sans" w:hAnsi="Open Sans" w:cs="Open Sans"/>
          <w:color w:val="17365D" w:themeColor="text2" w:themeShade="BF"/>
          <w:sz w:val="22"/>
          <w:szCs w:val="22"/>
        </w:rPr>
        <w:t>Project Participant</w:t>
      </w:r>
      <w:r w:rsidRPr="00042836">
        <w:rPr>
          <w:rFonts w:ascii="Open Sans" w:hAnsi="Open Sans" w:cs="Open Sans"/>
          <w:color w:val="17365D" w:themeColor="text2" w:themeShade="BF"/>
          <w:w w:val="102"/>
          <w:sz w:val="22"/>
          <w:szCs w:val="22"/>
        </w:rPr>
        <w:t xml:space="preserve"> </w:t>
      </w:r>
      <w:r w:rsidRPr="00042836">
        <w:rPr>
          <w:rFonts w:ascii="Open Sans" w:hAnsi="Open Sans" w:cs="Open Sans"/>
          <w:color w:val="17365D" w:themeColor="text2" w:themeShade="BF"/>
          <w:sz w:val="22"/>
          <w:szCs w:val="22"/>
        </w:rPr>
        <w:t>(</w:t>
      </w:r>
      <w:r w:rsidR="007A58E3" w:rsidRPr="00042836">
        <w:rPr>
          <w:rFonts w:ascii="Open Sans" w:hAnsi="Open Sans" w:cs="Open Sans"/>
          <w:color w:val="17365D" w:themeColor="text2" w:themeShade="BF"/>
          <w:sz w:val="22"/>
          <w:szCs w:val="22"/>
        </w:rPr>
        <w:t xml:space="preserve">hereinafter referred to as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Members").</w:t>
      </w:r>
    </w:p>
    <w:p w14:paraId="682C0387" w14:textId="4261E198" w:rsidR="00A610AF" w:rsidRPr="00042836" w:rsidRDefault="00A610AF" w:rsidP="00A610AF">
      <w:pPr>
        <w:pStyle w:val="BodyText"/>
        <w:spacing w:after="200" w:line="276" w:lineRule="auto"/>
        <w:ind w:left="0" w:right="182"/>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representing</w:t>
      </w:r>
      <w:r w:rsidRPr="00042836">
        <w:rPr>
          <w:rFonts w:ascii="Open Sans" w:hAnsi="Open Sans" w:cs="Open Sans"/>
          <w:color w:val="17365D" w:themeColor="text2" w:themeShade="BF"/>
          <w:spacing w:val="49"/>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9"/>
          <w:sz w:val="22"/>
          <w:szCs w:val="22"/>
        </w:rPr>
        <w:t xml:space="preserve"> </w:t>
      </w:r>
      <w:r w:rsidR="006E1774" w:rsidRPr="00042836">
        <w:rPr>
          <w:rFonts w:ascii="Open Sans" w:hAnsi="Open Sans" w:cs="Open Sans"/>
          <w:color w:val="17365D" w:themeColor="text2" w:themeShade="BF"/>
          <w:sz w:val="22"/>
          <w:szCs w:val="22"/>
        </w:rPr>
        <w:t>Project</w:t>
      </w:r>
      <w:r w:rsidR="006E1774" w:rsidRPr="00042836">
        <w:rPr>
          <w:rFonts w:ascii="Open Sans" w:hAnsi="Open Sans" w:cs="Open Sans"/>
          <w:color w:val="17365D" w:themeColor="text2" w:themeShade="BF"/>
          <w:spacing w:val="4"/>
          <w:sz w:val="22"/>
          <w:szCs w:val="22"/>
        </w:rPr>
        <w:t xml:space="preserve"> </w:t>
      </w:r>
      <w:r w:rsidR="006E1774" w:rsidRPr="00042836">
        <w:rPr>
          <w:rFonts w:ascii="Open Sans" w:hAnsi="Open Sans" w:cs="Open Sans"/>
          <w:color w:val="17365D" w:themeColor="text2" w:themeShade="BF"/>
          <w:spacing w:val="-1"/>
          <w:sz w:val="22"/>
          <w:szCs w:val="22"/>
        </w:rPr>
        <w:t>Participants</w:t>
      </w:r>
      <w:r w:rsidR="006E1774"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50"/>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appointed</w:t>
      </w:r>
      <w:r w:rsidRPr="00042836">
        <w:rPr>
          <w:rFonts w:ascii="Open Sans" w:hAnsi="Open Sans" w:cs="Open Sans"/>
          <w:color w:val="17365D" w:themeColor="text2" w:themeShade="BF"/>
          <w:spacing w:val="40"/>
          <w:sz w:val="22"/>
          <w:szCs w:val="22"/>
        </w:rPr>
        <w:t xml:space="preserve"> </w:t>
      </w:r>
      <w:r w:rsidRPr="00042836">
        <w:rPr>
          <w:rFonts w:ascii="Open Sans" w:hAnsi="Open Sans" w:cs="Open Sans"/>
          <w:color w:val="17365D" w:themeColor="text2" w:themeShade="BF"/>
          <w:sz w:val="22"/>
          <w:szCs w:val="22"/>
        </w:rPr>
        <w:t>in</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written</w:t>
      </w:r>
      <w:r w:rsidR="00A74843">
        <w:rPr>
          <w:rFonts w:ascii="Open Sans" w:hAnsi="Open Sans" w:cs="Open Sans"/>
          <w:color w:val="17365D" w:themeColor="text2" w:themeShade="BF"/>
          <w:sz w:val="22"/>
          <w:szCs w:val="22"/>
        </w:rPr>
        <w:t xml:space="preserve"> form</w:t>
      </w:r>
      <w:r w:rsidRPr="00042836">
        <w:rPr>
          <w:rFonts w:ascii="Open Sans" w:hAnsi="Open Sans" w:cs="Open Sans"/>
          <w:color w:val="17365D" w:themeColor="text2" w:themeShade="BF"/>
          <w:spacing w:val="27"/>
          <w:w w:val="101"/>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concerned</w:t>
      </w:r>
      <w:r w:rsidRPr="00042836">
        <w:rPr>
          <w:rFonts w:ascii="Open Sans" w:hAnsi="Open Sans" w:cs="Open Sans"/>
          <w:color w:val="17365D" w:themeColor="text2" w:themeShade="BF"/>
          <w:spacing w:val="33"/>
          <w:sz w:val="22"/>
          <w:szCs w:val="22"/>
        </w:rPr>
        <w:t xml:space="preserve"> </w:t>
      </w:r>
      <w:r w:rsidRPr="00042836">
        <w:rPr>
          <w:rFonts w:ascii="Open Sans" w:hAnsi="Open Sans" w:cs="Open Sans"/>
          <w:color w:val="17365D" w:themeColor="text2" w:themeShade="BF"/>
          <w:sz w:val="22"/>
          <w:szCs w:val="22"/>
        </w:rPr>
        <w:t>partner</w:t>
      </w:r>
      <w:r w:rsidR="007A58E3" w:rsidRPr="00042836">
        <w:rPr>
          <w:rFonts w:ascii="Open Sans" w:hAnsi="Open Sans" w:cs="Open Sans"/>
          <w:color w:val="17365D" w:themeColor="text2" w:themeShade="BF"/>
          <w:sz w:val="22"/>
          <w:szCs w:val="22"/>
        </w:rPr>
        <w:t>s</w:t>
      </w:r>
      <w:r w:rsidRPr="00042836">
        <w:rPr>
          <w:rFonts w:ascii="Open Sans" w:hAnsi="Open Sans" w:cs="Open Sans"/>
          <w:color w:val="17365D" w:themeColor="text2" w:themeShade="BF"/>
          <w:sz w:val="22"/>
          <w:szCs w:val="22"/>
        </w:rPr>
        <w:t>,</w:t>
      </w:r>
      <w:r w:rsidRPr="00042836">
        <w:rPr>
          <w:rFonts w:ascii="Open Sans" w:hAnsi="Open Sans" w:cs="Open Sans"/>
          <w:color w:val="17365D" w:themeColor="text2" w:themeShade="BF"/>
          <w:spacing w:val="28"/>
          <w:sz w:val="22"/>
          <w:szCs w:val="22"/>
        </w:rPr>
        <w:t xml:space="preserve"> </w:t>
      </w:r>
      <w:r w:rsidRPr="00042836">
        <w:rPr>
          <w:rFonts w:ascii="Open Sans" w:hAnsi="Open Sans" w:cs="Open Sans"/>
          <w:color w:val="17365D" w:themeColor="text2" w:themeShade="BF"/>
          <w:sz w:val="22"/>
          <w:szCs w:val="22"/>
        </w:rPr>
        <w:t>after</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a</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written</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request</w:t>
      </w:r>
      <w:r w:rsidRPr="00042836">
        <w:rPr>
          <w:rFonts w:ascii="Open Sans" w:hAnsi="Open Sans" w:cs="Open Sans"/>
          <w:color w:val="17365D" w:themeColor="text2" w:themeShade="BF"/>
          <w:spacing w:val="4"/>
          <w:sz w:val="22"/>
          <w:szCs w:val="22"/>
        </w:rPr>
        <w:t xml:space="preserve"> </w:t>
      </w:r>
      <w:r w:rsidRPr="00042836">
        <w:rPr>
          <w:rFonts w:ascii="Open Sans" w:hAnsi="Open Sans" w:cs="Open Sans"/>
          <w:color w:val="17365D" w:themeColor="text2" w:themeShade="BF"/>
          <w:sz w:val="22"/>
          <w:szCs w:val="22"/>
        </w:rPr>
        <w:t>from</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LP. Alternatively,</w:t>
      </w:r>
      <w:r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4"/>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52"/>
          <w:sz w:val="22"/>
          <w:szCs w:val="22"/>
        </w:rPr>
        <w:t xml:space="preserve"> </w:t>
      </w:r>
      <w:r w:rsidRPr="00042836">
        <w:rPr>
          <w:rFonts w:ascii="Open Sans" w:hAnsi="Open Sans" w:cs="Open Sans"/>
          <w:color w:val="17365D" w:themeColor="text2" w:themeShade="BF"/>
          <w:sz w:val="22"/>
          <w:szCs w:val="22"/>
        </w:rPr>
        <w:t>will</w:t>
      </w:r>
      <w:r w:rsidRPr="00042836">
        <w:rPr>
          <w:rFonts w:ascii="Open Sans" w:hAnsi="Open Sans" w:cs="Open Sans"/>
          <w:color w:val="17365D" w:themeColor="text2" w:themeShade="BF"/>
          <w:spacing w:val="8"/>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48"/>
          <w:sz w:val="22"/>
          <w:szCs w:val="22"/>
        </w:rPr>
        <w:t xml:space="preserve"> </w:t>
      </w:r>
      <w:r w:rsidRPr="00042836">
        <w:rPr>
          <w:rFonts w:ascii="Open Sans" w:hAnsi="Open Sans" w:cs="Open Sans"/>
          <w:color w:val="17365D" w:themeColor="text2" w:themeShade="BF"/>
          <w:sz w:val="22"/>
          <w:szCs w:val="22"/>
        </w:rPr>
        <w:t>appointed</w:t>
      </w:r>
      <w:r w:rsidRPr="00042836">
        <w:rPr>
          <w:rFonts w:ascii="Open Sans" w:hAnsi="Open Sans" w:cs="Open Sans"/>
          <w:color w:val="17365D" w:themeColor="text2" w:themeShade="BF"/>
          <w:spacing w:val="55"/>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40"/>
          <w:sz w:val="22"/>
          <w:szCs w:val="22"/>
        </w:rPr>
        <w:t xml:space="preserve"> </w:t>
      </w:r>
      <w:r w:rsidRPr="00042836">
        <w:rPr>
          <w:rFonts w:ascii="Open Sans" w:hAnsi="Open Sans" w:cs="Open Sans"/>
          <w:color w:val="17365D" w:themeColor="text2" w:themeShade="BF"/>
          <w:sz w:val="22"/>
          <w:szCs w:val="22"/>
        </w:rPr>
        <w:t>each</w:t>
      </w:r>
      <w:r w:rsidRPr="00042836">
        <w:rPr>
          <w:rFonts w:ascii="Open Sans" w:hAnsi="Open Sans" w:cs="Open Sans"/>
          <w:color w:val="17365D" w:themeColor="text2" w:themeShade="BF"/>
          <w:spacing w:val="13"/>
          <w:sz w:val="22"/>
          <w:szCs w:val="22"/>
        </w:rPr>
        <w:t xml:space="preserve"> </w:t>
      </w:r>
      <w:r w:rsidR="00195645" w:rsidRPr="00042836">
        <w:rPr>
          <w:rFonts w:ascii="Open Sans" w:hAnsi="Open Sans" w:cs="Open Sans"/>
          <w:color w:val="17365D" w:themeColor="text2" w:themeShade="BF"/>
          <w:sz w:val="22"/>
          <w:szCs w:val="22"/>
        </w:rPr>
        <w:t xml:space="preserve">Project Participant </w:t>
      </w:r>
      <w:r w:rsidRPr="00042836">
        <w:rPr>
          <w:rFonts w:ascii="Open Sans" w:hAnsi="Open Sans" w:cs="Open Sans"/>
          <w:color w:val="17365D" w:themeColor="text2" w:themeShade="BF"/>
          <w:sz w:val="22"/>
          <w:szCs w:val="22"/>
        </w:rPr>
        <w:t>representative</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during</w:t>
      </w:r>
      <w:r w:rsidRPr="00042836">
        <w:rPr>
          <w:rFonts w:ascii="Open Sans" w:hAnsi="Open Sans" w:cs="Open Sans"/>
          <w:color w:val="17365D" w:themeColor="text2" w:themeShade="BF"/>
          <w:spacing w:val="2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7"/>
          <w:sz w:val="22"/>
          <w:szCs w:val="22"/>
        </w:rPr>
        <w:t xml:space="preserve"> </w:t>
      </w:r>
      <w:r w:rsidRPr="00042836">
        <w:rPr>
          <w:rFonts w:ascii="Open Sans" w:hAnsi="Open Sans" w:cs="Open Sans"/>
          <w:color w:val="17365D" w:themeColor="text2" w:themeShade="BF"/>
          <w:sz w:val="22"/>
          <w:szCs w:val="22"/>
        </w:rPr>
        <w:t>kick</w:t>
      </w:r>
      <w:r w:rsidR="007C3F31">
        <w:rPr>
          <w:rFonts w:ascii="Open Sans" w:hAnsi="Open Sans" w:cs="Open Sans"/>
          <w:color w:val="17365D" w:themeColor="text2" w:themeShade="BF"/>
          <w:spacing w:val="24"/>
          <w:sz w:val="22"/>
          <w:szCs w:val="22"/>
        </w:rPr>
        <w:t>-</w:t>
      </w:r>
      <w:r w:rsidRPr="00042836">
        <w:rPr>
          <w:rFonts w:ascii="Open Sans" w:hAnsi="Open Sans" w:cs="Open Sans"/>
          <w:color w:val="17365D" w:themeColor="text2" w:themeShade="BF"/>
          <w:sz w:val="22"/>
          <w:szCs w:val="22"/>
        </w:rPr>
        <w:t>off</w:t>
      </w:r>
      <w:r w:rsidRPr="00042836">
        <w:rPr>
          <w:rFonts w:ascii="Open Sans" w:hAnsi="Open Sans" w:cs="Open Sans"/>
          <w:color w:val="17365D" w:themeColor="text2" w:themeShade="BF"/>
          <w:spacing w:val="23"/>
          <w:sz w:val="22"/>
          <w:szCs w:val="22"/>
        </w:rPr>
        <w:t xml:space="preserve"> </w:t>
      </w:r>
      <w:r w:rsidRPr="00042836">
        <w:rPr>
          <w:rFonts w:ascii="Open Sans" w:hAnsi="Open Sans" w:cs="Open Sans"/>
          <w:color w:val="17365D" w:themeColor="text2" w:themeShade="BF"/>
          <w:sz w:val="22"/>
          <w:szCs w:val="22"/>
        </w:rPr>
        <w:t>meeting,</w:t>
      </w:r>
      <w:r w:rsidRPr="00042836">
        <w:rPr>
          <w:rFonts w:ascii="Open Sans" w:hAnsi="Open Sans" w:cs="Open Sans"/>
          <w:color w:val="17365D" w:themeColor="text2" w:themeShade="BF"/>
          <w:spacing w:val="25"/>
          <w:sz w:val="22"/>
          <w:szCs w:val="22"/>
        </w:rPr>
        <w:t xml:space="preserve"> </w:t>
      </w:r>
      <w:r w:rsidR="007A58E3" w:rsidRPr="00042836">
        <w:rPr>
          <w:rFonts w:ascii="Open Sans" w:hAnsi="Open Sans" w:cs="Open Sans"/>
          <w:color w:val="17365D" w:themeColor="text2" w:themeShade="BF"/>
          <w:sz w:val="22"/>
          <w:szCs w:val="22"/>
        </w:rPr>
        <w:t>under</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a</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specific</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point</w:t>
      </w:r>
      <w:r w:rsidRPr="00042836">
        <w:rPr>
          <w:rFonts w:ascii="Open Sans" w:hAnsi="Open Sans" w:cs="Open Sans"/>
          <w:color w:val="17365D" w:themeColor="text2" w:themeShade="BF"/>
          <w:spacing w:val="17"/>
          <w:sz w:val="22"/>
          <w:szCs w:val="22"/>
        </w:rPr>
        <w:t xml:space="preserve"> </w:t>
      </w:r>
      <w:r w:rsidR="007A58E3" w:rsidRPr="00042836">
        <w:rPr>
          <w:rFonts w:ascii="Open Sans" w:hAnsi="Open Sans" w:cs="Open Sans"/>
          <w:color w:val="17365D" w:themeColor="text2" w:themeShade="BF"/>
          <w:spacing w:val="-8"/>
          <w:sz w:val="22"/>
          <w:szCs w:val="22"/>
        </w:rPr>
        <w:t>of</w:t>
      </w:r>
      <w:r w:rsidR="007A58E3" w:rsidRPr="00042836">
        <w:rPr>
          <w:rFonts w:ascii="Open Sans" w:hAnsi="Open Sans" w:cs="Open Sans"/>
          <w:color w:val="17365D" w:themeColor="text2" w:themeShade="BF"/>
          <w:spacing w:val="11"/>
          <w:sz w:val="22"/>
          <w:szCs w:val="22"/>
        </w:rPr>
        <w:t xml:space="preserve"> </w:t>
      </w:r>
      <w:r w:rsidRPr="00042836">
        <w:rPr>
          <w:rFonts w:ascii="Open Sans" w:hAnsi="Open Sans" w:cs="Open Sans"/>
          <w:color w:val="17365D" w:themeColor="text2" w:themeShade="BF"/>
          <w:spacing w:val="11"/>
          <w:sz w:val="22"/>
          <w:szCs w:val="22"/>
        </w:rPr>
        <w:t xml:space="preserve">the </w:t>
      </w:r>
      <w:r w:rsidRPr="00042836">
        <w:rPr>
          <w:rFonts w:ascii="Open Sans" w:hAnsi="Open Sans" w:cs="Open Sans"/>
          <w:color w:val="17365D" w:themeColor="text2" w:themeShade="BF"/>
          <w:sz w:val="22"/>
          <w:szCs w:val="22"/>
        </w:rPr>
        <w:t>agenda. In this case, the appointment has to be done in writing and shall be part of the minutes prepared in line with point e).</w:t>
      </w:r>
    </w:p>
    <w:p w14:paraId="7B9040C9" w14:textId="01CED7C6" w:rsidR="00A610AF" w:rsidRPr="00042836" w:rsidRDefault="00A610AF" w:rsidP="00A610AF">
      <w:pPr>
        <w:pStyle w:val="BodyText"/>
        <w:spacing w:after="200" w:line="276" w:lineRule="auto"/>
        <w:ind w:left="0"/>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have</w:t>
      </w:r>
      <w:r w:rsidRPr="00042836">
        <w:rPr>
          <w:rFonts w:ascii="Open Sans" w:hAnsi="Open Sans" w:cs="Open Sans"/>
          <w:color w:val="17365D" w:themeColor="text2" w:themeShade="BF"/>
          <w:spacing w:val="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right</w:t>
      </w:r>
      <w:r w:rsidRPr="00042836">
        <w:rPr>
          <w:rFonts w:ascii="Open Sans" w:hAnsi="Open Sans" w:cs="Open Sans"/>
          <w:color w:val="17365D" w:themeColor="text2" w:themeShade="BF"/>
          <w:spacing w:val="5"/>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substituted</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in</w:t>
      </w:r>
      <w:r w:rsidRPr="00042836">
        <w:rPr>
          <w:rFonts w:ascii="Open Sans" w:hAnsi="Open Sans" w:cs="Open Sans"/>
          <w:color w:val="17365D" w:themeColor="text2" w:themeShade="BF"/>
          <w:spacing w:val="9"/>
          <w:sz w:val="22"/>
          <w:szCs w:val="22"/>
        </w:rPr>
        <w:t xml:space="preserve"> </w:t>
      </w:r>
      <w:r w:rsidR="0025468E">
        <w:rPr>
          <w:rFonts w:ascii="Open Sans" w:hAnsi="Open Sans" w:cs="Open Sans"/>
          <w:color w:val="17365D" w:themeColor="text2" w:themeShade="BF"/>
          <w:sz w:val="22"/>
          <w:szCs w:val="22"/>
        </w:rPr>
        <w:t>two</w:t>
      </w:r>
      <w:r w:rsidR="0025468E" w:rsidRPr="00042836">
        <w:rPr>
          <w:rFonts w:ascii="Open Sans" w:hAnsi="Open Sans" w:cs="Open Sans"/>
          <w:color w:val="17365D" w:themeColor="text2" w:themeShade="BF"/>
          <w:spacing w:val="2"/>
          <w:sz w:val="22"/>
          <w:szCs w:val="22"/>
        </w:rPr>
        <w:t xml:space="preserve"> </w:t>
      </w:r>
      <w:r w:rsidRPr="00042836">
        <w:rPr>
          <w:rFonts w:ascii="Open Sans" w:hAnsi="Open Sans" w:cs="Open Sans"/>
          <w:color w:val="17365D" w:themeColor="text2" w:themeShade="BF"/>
          <w:sz w:val="22"/>
          <w:szCs w:val="22"/>
        </w:rPr>
        <w:t>ways:</w:t>
      </w:r>
    </w:p>
    <w:p w14:paraId="68124AB0" w14:textId="77777777" w:rsidR="00A610AF" w:rsidRPr="00042836" w:rsidRDefault="00A610AF" w:rsidP="0025468E">
      <w:pPr>
        <w:pStyle w:val="BodyText"/>
        <w:widowControl w:val="0"/>
        <w:numPr>
          <w:ilvl w:val="0"/>
          <w:numId w:val="17"/>
        </w:numPr>
        <w:tabs>
          <w:tab w:val="left" w:pos="1526"/>
        </w:tabs>
        <w:spacing w:after="200" w:line="276" w:lineRule="auto"/>
        <w:jc w:val="left"/>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appointment</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deputies;</w:t>
      </w:r>
      <w:r w:rsidRPr="00042836">
        <w:rPr>
          <w:rFonts w:ascii="Open Sans" w:hAnsi="Open Sans" w:cs="Open Sans"/>
          <w:color w:val="17365D" w:themeColor="text2" w:themeShade="BF"/>
          <w:spacing w:val="23"/>
          <w:sz w:val="22"/>
          <w:szCs w:val="22"/>
        </w:rPr>
        <w:t xml:space="preserve"> </w:t>
      </w:r>
      <w:r w:rsidRPr="00042836">
        <w:rPr>
          <w:rFonts w:ascii="Open Sans" w:hAnsi="Open Sans" w:cs="Open Sans"/>
          <w:color w:val="17365D" w:themeColor="text2" w:themeShade="BF"/>
          <w:sz w:val="22"/>
          <w:szCs w:val="22"/>
        </w:rPr>
        <w:t>or</w:t>
      </w:r>
    </w:p>
    <w:p w14:paraId="20C842E4" w14:textId="77777777" w:rsidR="00A610AF" w:rsidRPr="00042836" w:rsidRDefault="00A610AF" w:rsidP="0025468E">
      <w:pPr>
        <w:pStyle w:val="BodyText"/>
        <w:widowControl w:val="0"/>
        <w:numPr>
          <w:ilvl w:val="0"/>
          <w:numId w:val="17"/>
        </w:numPr>
        <w:tabs>
          <w:tab w:val="left" w:pos="1519"/>
        </w:tabs>
        <w:spacing w:after="200" w:line="276" w:lineRule="auto"/>
        <w:ind w:right="221"/>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sending</w:t>
      </w:r>
      <w:r w:rsidRPr="00042836">
        <w:rPr>
          <w:rFonts w:ascii="Open Sans" w:hAnsi="Open Sans" w:cs="Open Sans"/>
          <w:color w:val="17365D" w:themeColor="text2" w:themeShade="BF"/>
          <w:spacing w:val="43"/>
          <w:sz w:val="22"/>
          <w:szCs w:val="22"/>
        </w:rPr>
        <w:t xml:space="preserve"> </w:t>
      </w:r>
      <w:r w:rsidRPr="00042836">
        <w:rPr>
          <w:rFonts w:ascii="Open Sans" w:hAnsi="Open Sans" w:cs="Open Sans"/>
          <w:color w:val="17365D" w:themeColor="text2" w:themeShade="BF"/>
          <w:spacing w:val="-1"/>
          <w:sz w:val="22"/>
          <w:szCs w:val="22"/>
        </w:rPr>
        <w:t>substitutes</w:t>
      </w:r>
      <w:r w:rsidRPr="00042836">
        <w:rPr>
          <w:rFonts w:ascii="Open Sans" w:hAnsi="Open Sans" w:cs="Open Sans"/>
          <w:color w:val="17365D" w:themeColor="text2" w:themeShade="BF"/>
          <w:spacing w:val="33"/>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51"/>
          <w:sz w:val="22"/>
          <w:szCs w:val="22"/>
        </w:rPr>
        <w:t xml:space="preserve"> </w:t>
      </w:r>
      <w:r w:rsidRPr="00042836">
        <w:rPr>
          <w:rFonts w:ascii="Open Sans" w:hAnsi="Open Sans" w:cs="Open Sans"/>
          <w:color w:val="17365D" w:themeColor="text2" w:themeShade="BF"/>
          <w:sz w:val="22"/>
          <w:szCs w:val="22"/>
        </w:rPr>
        <w:t>meeting,</w:t>
      </w:r>
      <w:r w:rsidRPr="00042836">
        <w:rPr>
          <w:rFonts w:ascii="Open Sans" w:hAnsi="Open Sans" w:cs="Open Sans"/>
          <w:color w:val="17365D" w:themeColor="text2" w:themeShade="BF"/>
          <w:spacing w:val="52"/>
          <w:sz w:val="22"/>
          <w:szCs w:val="22"/>
        </w:rPr>
        <w:t xml:space="preserve"> </w:t>
      </w:r>
      <w:r w:rsidRPr="00042836">
        <w:rPr>
          <w:rFonts w:ascii="Open Sans" w:hAnsi="Open Sans" w:cs="Open Sans"/>
          <w:color w:val="17365D" w:themeColor="text2" w:themeShade="BF"/>
          <w:sz w:val="22"/>
          <w:szCs w:val="22"/>
        </w:rPr>
        <w:t>informing</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Chairperson</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not</w:t>
      </w:r>
      <w:r w:rsidRPr="00042836">
        <w:rPr>
          <w:rFonts w:ascii="Open Sans" w:hAnsi="Open Sans" w:cs="Open Sans"/>
          <w:color w:val="17365D" w:themeColor="text2" w:themeShade="BF"/>
          <w:spacing w:val="27"/>
          <w:w w:val="99"/>
          <w:sz w:val="22"/>
          <w:szCs w:val="22"/>
        </w:rPr>
        <w:t xml:space="preserve"> </w:t>
      </w:r>
      <w:r w:rsidRPr="00042836">
        <w:rPr>
          <w:rFonts w:ascii="Open Sans" w:hAnsi="Open Sans" w:cs="Open Sans"/>
          <w:color w:val="17365D" w:themeColor="text2" w:themeShade="BF"/>
          <w:spacing w:val="-19"/>
          <w:sz w:val="22"/>
          <w:szCs w:val="22"/>
        </w:rPr>
        <w:t>l</w:t>
      </w:r>
      <w:r w:rsidRPr="00042836">
        <w:rPr>
          <w:rFonts w:ascii="Open Sans" w:hAnsi="Open Sans" w:cs="Open Sans"/>
          <w:color w:val="17365D" w:themeColor="text2" w:themeShade="BF"/>
          <w:sz w:val="22"/>
          <w:szCs w:val="22"/>
        </w:rPr>
        <w:t>ater</w:t>
      </w:r>
      <w:r w:rsidRPr="00042836">
        <w:rPr>
          <w:rFonts w:ascii="Open Sans" w:hAnsi="Open Sans" w:cs="Open Sans"/>
          <w:color w:val="17365D" w:themeColor="text2" w:themeShade="BF"/>
          <w:spacing w:val="11"/>
          <w:sz w:val="22"/>
          <w:szCs w:val="22"/>
        </w:rPr>
        <w:t xml:space="preserve"> </w:t>
      </w:r>
      <w:r w:rsidRPr="00042836">
        <w:rPr>
          <w:rFonts w:ascii="Open Sans" w:hAnsi="Open Sans" w:cs="Open Sans"/>
          <w:color w:val="17365D" w:themeColor="text2" w:themeShade="BF"/>
          <w:sz w:val="22"/>
          <w:szCs w:val="22"/>
        </w:rPr>
        <w:t>than</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one</w:t>
      </w:r>
      <w:r w:rsidRPr="00042836">
        <w:rPr>
          <w:rFonts w:ascii="Open Sans" w:hAnsi="Open Sans" w:cs="Open Sans"/>
          <w:color w:val="17365D" w:themeColor="text2" w:themeShade="BF"/>
          <w:spacing w:val="8"/>
          <w:sz w:val="22"/>
          <w:szCs w:val="22"/>
        </w:rPr>
        <w:t xml:space="preserve"> </w:t>
      </w:r>
      <w:r w:rsidRPr="00042836">
        <w:rPr>
          <w:rFonts w:ascii="Open Sans" w:hAnsi="Open Sans" w:cs="Open Sans"/>
          <w:color w:val="17365D" w:themeColor="text2" w:themeShade="BF"/>
          <w:sz w:val="22"/>
          <w:szCs w:val="22"/>
        </w:rPr>
        <w:t>working</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day</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before</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meeting</w:t>
      </w:r>
    </w:p>
    <w:p w14:paraId="3DBAEF75" w14:textId="19EE43E9" w:rsidR="00A610AF" w:rsidRPr="00042836" w:rsidRDefault="00A610AF" w:rsidP="00A610AF">
      <w:pPr>
        <w:pStyle w:val="BodyText"/>
        <w:spacing w:after="200" w:line="276" w:lineRule="auto"/>
        <w:ind w:left="0" w:right="180"/>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Representatives</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42"/>
          <w:sz w:val="22"/>
          <w:szCs w:val="22"/>
        </w:rPr>
        <w:t xml:space="preserve"> </w:t>
      </w:r>
      <w:r w:rsidR="00E10C74" w:rsidRPr="00042836">
        <w:rPr>
          <w:rFonts w:ascii="Open Sans" w:hAnsi="Open Sans" w:cs="Open Sans"/>
          <w:color w:val="17365D" w:themeColor="text2" w:themeShade="BF"/>
          <w:sz w:val="22"/>
          <w:szCs w:val="22"/>
        </w:rPr>
        <w:t>ASPs</w:t>
      </w:r>
      <w:r w:rsidRPr="00042836">
        <w:rPr>
          <w:rFonts w:ascii="Open Sans" w:hAnsi="Open Sans" w:cs="Open Sans"/>
          <w:color w:val="17365D" w:themeColor="text2" w:themeShade="BF"/>
          <w:spacing w:val="52"/>
          <w:sz w:val="22"/>
          <w:szCs w:val="22"/>
        </w:rPr>
        <w:t xml:space="preserve"> </w:t>
      </w:r>
      <w:r w:rsidRPr="00042836">
        <w:rPr>
          <w:rFonts w:ascii="Open Sans" w:hAnsi="Open Sans" w:cs="Open Sans"/>
          <w:color w:val="17365D" w:themeColor="text2" w:themeShade="BF"/>
          <w:sz w:val="22"/>
          <w:szCs w:val="22"/>
        </w:rPr>
        <w:t>may</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participate in</w:t>
      </w:r>
      <w:r w:rsidRPr="00042836">
        <w:rPr>
          <w:rFonts w:ascii="Open Sans" w:hAnsi="Open Sans" w:cs="Open Sans"/>
          <w:color w:val="17365D" w:themeColor="text2" w:themeShade="BF"/>
          <w:w w:val="10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6"/>
          <w:sz w:val="22"/>
          <w:szCs w:val="22"/>
        </w:rPr>
        <w:t xml:space="preserve"> </w:t>
      </w:r>
      <w:r w:rsidRPr="00042836">
        <w:rPr>
          <w:rFonts w:ascii="Open Sans" w:hAnsi="Open Sans" w:cs="Open Sans"/>
          <w:color w:val="17365D" w:themeColor="text2" w:themeShade="BF"/>
          <w:spacing w:val="-8"/>
          <w:sz w:val="22"/>
          <w:szCs w:val="22"/>
        </w:rPr>
        <w:t>i</w:t>
      </w:r>
      <w:r w:rsidRPr="00042836">
        <w:rPr>
          <w:rFonts w:ascii="Open Sans" w:hAnsi="Open Sans" w:cs="Open Sans"/>
          <w:color w:val="17365D" w:themeColor="text2" w:themeShade="BF"/>
          <w:spacing w:val="-11"/>
          <w:sz w:val="22"/>
          <w:szCs w:val="22"/>
        </w:rPr>
        <w:t>n</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an</w:t>
      </w:r>
      <w:r w:rsidRPr="00042836">
        <w:rPr>
          <w:rFonts w:ascii="Open Sans" w:hAnsi="Open Sans" w:cs="Open Sans"/>
          <w:color w:val="17365D" w:themeColor="text2" w:themeShade="BF"/>
          <w:spacing w:val="12"/>
          <w:sz w:val="22"/>
          <w:szCs w:val="22"/>
        </w:rPr>
        <w:t xml:space="preserve"> </w:t>
      </w:r>
      <w:r w:rsidRPr="00042836">
        <w:rPr>
          <w:rFonts w:ascii="Open Sans" w:hAnsi="Open Sans" w:cs="Open Sans"/>
          <w:color w:val="17365D" w:themeColor="text2" w:themeShade="BF"/>
          <w:sz w:val="22"/>
          <w:szCs w:val="22"/>
        </w:rPr>
        <w:t>advisory</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capacity.</w:t>
      </w:r>
    </w:p>
    <w:p w14:paraId="4781320C"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Tasks</w:t>
      </w:r>
    </w:p>
    <w:p w14:paraId="4269C855" w14:textId="4E302E5D" w:rsidR="00A610AF" w:rsidRPr="00042836" w:rsidRDefault="00A610AF" w:rsidP="00A610AF">
      <w:pPr>
        <w:pStyle w:val="BodyText"/>
        <w:spacing w:after="200" w:line="276" w:lineRule="auto"/>
        <w:ind w:left="15" w:right="198" w:hanging="15"/>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0"/>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17"/>
          <w:sz w:val="22"/>
          <w:szCs w:val="22"/>
        </w:rPr>
        <w:t xml:space="preserve"> </w:t>
      </w:r>
      <w:r w:rsidRPr="00042836">
        <w:rPr>
          <w:rFonts w:ascii="Open Sans" w:hAnsi="Open Sans" w:cs="Open Sans"/>
          <w:color w:val="17365D" w:themeColor="text2" w:themeShade="BF"/>
          <w:sz w:val="22"/>
          <w:szCs w:val="22"/>
        </w:rPr>
        <w:t>oversee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effectiveness</w:t>
      </w:r>
      <w:r w:rsidRPr="00042836">
        <w:rPr>
          <w:rFonts w:ascii="Open Sans" w:hAnsi="Open Sans" w:cs="Open Sans"/>
          <w:color w:val="17365D" w:themeColor="text2" w:themeShade="BF"/>
          <w:spacing w:val="45"/>
          <w:sz w:val="22"/>
          <w:szCs w:val="22"/>
        </w:rPr>
        <w:t xml:space="preserve"> </w:t>
      </w:r>
      <w:r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quality</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implementation</w:t>
      </w:r>
      <w:r w:rsidRPr="00042836">
        <w:rPr>
          <w:rFonts w:ascii="Open Sans" w:hAnsi="Open Sans" w:cs="Open Sans"/>
          <w:color w:val="17365D" w:themeColor="text2" w:themeShade="BF"/>
          <w:spacing w:val="33"/>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w:t>
      </w:r>
      <w:r w:rsidR="00E10C74" w:rsidRPr="00042836">
        <w:rPr>
          <w:rFonts w:ascii="Open Sans" w:hAnsi="Open Sans" w:cs="Open Sans"/>
          <w:color w:val="17365D" w:themeColor="text2" w:themeShade="BF"/>
          <w:sz w:val="22"/>
          <w:szCs w:val="22"/>
          <w:highlight w:val="lightGray"/>
        </w:rPr>
        <w:t>project a</w:t>
      </w:r>
      <w:r w:rsidRPr="00042836">
        <w:rPr>
          <w:rFonts w:ascii="Open Sans" w:hAnsi="Open Sans" w:cs="Open Sans"/>
          <w:color w:val="17365D" w:themeColor="text2" w:themeShade="BF"/>
          <w:sz w:val="22"/>
          <w:szCs w:val="22"/>
          <w:highlight w:val="lightGray"/>
        </w:rPr>
        <w:t>cronym</w:t>
      </w:r>
      <w:r w:rsidRPr="00042836">
        <w:rPr>
          <w:rFonts w:ascii="Open Sans" w:hAnsi="Open Sans" w:cs="Open Sans"/>
          <w:color w:val="17365D" w:themeColor="text2" w:themeShade="BF"/>
          <w:sz w:val="22"/>
          <w:szCs w:val="22"/>
        </w:rPr>
        <w:t>]</w:t>
      </w:r>
      <w:r w:rsidR="006E1774" w:rsidRPr="00042836">
        <w:rPr>
          <w:rFonts w:ascii="Open Sans" w:hAnsi="Open Sans" w:cs="Open Sans"/>
          <w:color w:val="17365D" w:themeColor="text2" w:themeShade="BF"/>
          <w:sz w:val="22"/>
          <w:szCs w:val="22"/>
        </w:rPr>
        <w:t xml:space="preserve"> project</w:t>
      </w:r>
      <w:r w:rsidRPr="00042836">
        <w:rPr>
          <w:rFonts w:ascii="Open Sans" w:hAnsi="Open Sans" w:cs="Open Sans"/>
          <w:color w:val="17365D" w:themeColor="text2" w:themeShade="BF"/>
          <w:sz w:val="22"/>
          <w:szCs w:val="22"/>
        </w:rPr>
        <w:t>,</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in</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accordance</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with</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following</w:t>
      </w:r>
      <w:r w:rsidRPr="00042836">
        <w:rPr>
          <w:rFonts w:ascii="Open Sans" w:hAnsi="Open Sans" w:cs="Open Sans"/>
          <w:color w:val="17365D" w:themeColor="text2" w:themeShade="BF"/>
          <w:spacing w:val="48"/>
          <w:sz w:val="22"/>
          <w:szCs w:val="22"/>
        </w:rPr>
        <w:t xml:space="preserve"> </w:t>
      </w:r>
      <w:r w:rsidRPr="00042836">
        <w:rPr>
          <w:rFonts w:ascii="Open Sans" w:hAnsi="Open Sans" w:cs="Open Sans"/>
          <w:color w:val="17365D" w:themeColor="text2" w:themeShade="BF"/>
          <w:spacing w:val="-2"/>
          <w:sz w:val="22"/>
          <w:szCs w:val="22"/>
        </w:rPr>
        <w:t>provisions:</w:t>
      </w:r>
    </w:p>
    <w:p w14:paraId="33CA3D66" w14:textId="77777777" w:rsidR="00A610AF" w:rsidRPr="00042836" w:rsidRDefault="00A610AF" w:rsidP="0025468E">
      <w:pPr>
        <w:pStyle w:val="ListParagraph"/>
        <w:widowControl w:val="0"/>
        <w:numPr>
          <w:ilvl w:val="0"/>
          <w:numId w:val="18"/>
        </w:numPr>
        <w:tabs>
          <w:tab w:val="left" w:pos="1245"/>
        </w:tabs>
        <w:ind w:right="103"/>
        <w:contextualSpacing w:val="0"/>
        <w:jc w:val="both"/>
        <w:rPr>
          <w:rFonts w:ascii="Open Sans" w:hAnsi="Open Sans" w:cs="Open Sans"/>
        </w:rPr>
      </w:pPr>
      <w:r w:rsidRPr="00042836">
        <w:rPr>
          <w:rFonts w:ascii="Open Sans" w:hAnsi="Open Sans" w:cs="Open Sans"/>
        </w:rPr>
        <w:t>it shall periodically review progress made towards achieving the specific targets of the project;</w:t>
      </w:r>
    </w:p>
    <w:p w14:paraId="70A23F4E" w14:textId="548B28AD" w:rsidR="00A610AF" w:rsidRPr="00042836" w:rsidRDefault="00A610AF" w:rsidP="0025468E">
      <w:pPr>
        <w:pStyle w:val="ListParagraph"/>
        <w:widowControl w:val="0"/>
        <w:numPr>
          <w:ilvl w:val="0"/>
          <w:numId w:val="18"/>
        </w:numPr>
        <w:tabs>
          <w:tab w:val="left" w:pos="1245"/>
        </w:tabs>
        <w:ind w:right="103"/>
        <w:contextualSpacing w:val="0"/>
        <w:jc w:val="both"/>
        <w:rPr>
          <w:rFonts w:ascii="Open Sans" w:hAnsi="Open Sans" w:cs="Open Sans"/>
        </w:rPr>
      </w:pPr>
      <w:r w:rsidRPr="00042836">
        <w:rPr>
          <w:rFonts w:ascii="Open Sans" w:hAnsi="Open Sans" w:cs="Open Sans"/>
        </w:rPr>
        <w:t xml:space="preserve">it shall examine the results of implementation, particularly the achievement of the targets value (outputs/results) stated in the </w:t>
      </w:r>
      <w:r w:rsidR="00E10C74" w:rsidRPr="00042836">
        <w:rPr>
          <w:rFonts w:ascii="Open Sans" w:hAnsi="Open Sans" w:cs="Open Sans"/>
        </w:rPr>
        <w:t>AF</w:t>
      </w:r>
      <w:r w:rsidRPr="00042836">
        <w:rPr>
          <w:rFonts w:ascii="Open Sans" w:hAnsi="Open Sans" w:cs="Open Sans"/>
        </w:rPr>
        <w:t xml:space="preserve"> on the basis of </w:t>
      </w:r>
      <w:r w:rsidR="002613CA" w:rsidRPr="00042836">
        <w:rPr>
          <w:rFonts w:ascii="Open Sans" w:hAnsi="Open Sans" w:cs="Open Sans"/>
        </w:rPr>
        <w:t xml:space="preserve">Partner Reports </w:t>
      </w:r>
      <w:r w:rsidRPr="00042836">
        <w:rPr>
          <w:rFonts w:ascii="Open Sans" w:hAnsi="Open Sans" w:cs="Open Sans"/>
        </w:rPr>
        <w:t>and other documents produced by the partners, either on a regular or on ad-hoc basis;</w:t>
      </w:r>
    </w:p>
    <w:p w14:paraId="1B637798" w14:textId="29DB0F0E" w:rsidR="00A610AF" w:rsidRPr="00042836" w:rsidRDefault="00A610AF" w:rsidP="0025468E">
      <w:pPr>
        <w:pStyle w:val="ListParagraph"/>
        <w:widowControl w:val="0"/>
        <w:numPr>
          <w:ilvl w:val="0"/>
          <w:numId w:val="18"/>
        </w:numPr>
        <w:tabs>
          <w:tab w:val="left" w:pos="1245"/>
        </w:tabs>
        <w:ind w:right="103"/>
        <w:contextualSpacing w:val="0"/>
        <w:jc w:val="both"/>
        <w:rPr>
          <w:rFonts w:ascii="Open Sans" w:eastAsia="Arial" w:hAnsi="Open Sans" w:cs="Open Sans"/>
        </w:rPr>
      </w:pPr>
      <w:r w:rsidRPr="00042836">
        <w:rPr>
          <w:rFonts w:ascii="Open Sans" w:hAnsi="Open Sans" w:cs="Open Sans"/>
        </w:rPr>
        <w:t>it</w:t>
      </w:r>
      <w:r w:rsidRPr="00042836">
        <w:rPr>
          <w:rFonts w:ascii="Open Sans" w:hAnsi="Open Sans" w:cs="Open Sans"/>
          <w:spacing w:val="51"/>
        </w:rPr>
        <w:t xml:space="preserve"> </w:t>
      </w:r>
      <w:r w:rsidRPr="00042836">
        <w:rPr>
          <w:rFonts w:ascii="Open Sans" w:hAnsi="Open Sans" w:cs="Open Sans"/>
        </w:rPr>
        <w:t>may</w:t>
      </w:r>
      <w:r w:rsidRPr="00042836">
        <w:rPr>
          <w:rFonts w:ascii="Open Sans" w:hAnsi="Open Sans" w:cs="Open Sans"/>
          <w:spacing w:val="55"/>
        </w:rPr>
        <w:t xml:space="preserve"> </w:t>
      </w:r>
      <w:r w:rsidRPr="00042836">
        <w:rPr>
          <w:rFonts w:ascii="Open Sans" w:hAnsi="Open Sans" w:cs="Open Sans"/>
        </w:rPr>
        <w:t>propose any</w:t>
      </w:r>
      <w:r w:rsidRPr="00042836">
        <w:rPr>
          <w:rFonts w:ascii="Open Sans" w:hAnsi="Open Sans" w:cs="Open Sans"/>
          <w:spacing w:val="5"/>
        </w:rPr>
        <w:t xml:space="preserve"> </w:t>
      </w:r>
      <w:r w:rsidRPr="00042836">
        <w:rPr>
          <w:rFonts w:ascii="Open Sans" w:hAnsi="Open Sans" w:cs="Open Sans"/>
        </w:rPr>
        <w:t>revision</w:t>
      </w:r>
      <w:r w:rsidRPr="00042836">
        <w:rPr>
          <w:rFonts w:ascii="Open Sans" w:hAnsi="Open Sans" w:cs="Open Sans"/>
          <w:spacing w:val="55"/>
        </w:rPr>
        <w:t xml:space="preserve"> </w:t>
      </w:r>
      <w:r w:rsidRPr="00042836">
        <w:rPr>
          <w:rFonts w:ascii="Open Sans" w:hAnsi="Open Sans" w:cs="Open Sans"/>
        </w:rPr>
        <w:t>or</w:t>
      </w:r>
      <w:r w:rsidRPr="00042836">
        <w:rPr>
          <w:rFonts w:ascii="Open Sans" w:hAnsi="Open Sans" w:cs="Open Sans"/>
          <w:spacing w:val="48"/>
        </w:rPr>
        <w:t xml:space="preserve"> </w:t>
      </w:r>
      <w:r w:rsidRPr="00042836">
        <w:rPr>
          <w:rFonts w:ascii="Open Sans" w:hAnsi="Open Sans" w:cs="Open Sans"/>
        </w:rPr>
        <w:t>examination</w:t>
      </w:r>
      <w:r w:rsidRPr="00042836">
        <w:rPr>
          <w:rFonts w:ascii="Open Sans" w:hAnsi="Open Sans" w:cs="Open Sans"/>
          <w:spacing w:val="54"/>
        </w:rPr>
        <w:t xml:space="preserve"> </w:t>
      </w:r>
      <w:r w:rsidRPr="00042836">
        <w:rPr>
          <w:rFonts w:ascii="Open Sans" w:hAnsi="Open Sans" w:cs="Open Sans"/>
        </w:rPr>
        <w:t>of</w:t>
      </w:r>
      <w:r w:rsidRPr="00042836">
        <w:rPr>
          <w:rFonts w:ascii="Open Sans" w:hAnsi="Open Sans" w:cs="Open Sans"/>
          <w:spacing w:val="45"/>
        </w:rPr>
        <w:t xml:space="preserve"> </w:t>
      </w: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project to make</w:t>
      </w:r>
      <w:r w:rsidRPr="00042836">
        <w:rPr>
          <w:rFonts w:ascii="Open Sans" w:hAnsi="Open Sans" w:cs="Open Sans"/>
          <w:spacing w:val="22"/>
          <w:w w:val="97"/>
        </w:rPr>
        <w:t xml:space="preserve"> </w:t>
      </w:r>
      <w:r w:rsidRPr="00042836">
        <w:rPr>
          <w:rFonts w:ascii="Open Sans" w:hAnsi="Open Sans" w:cs="Open Sans"/>
        </w:rPr>
        <w:t>possible</w:t>
      </w:r>
      <w:r w:rsidRPr="00042836">
        <w:rPr>
          <w:rFonts w:ascii="Open Sans" w:hAnsi="Open Sans" w:cs="Open Sans"/>
          <w:spacing w:val="45"/>
        </w:rPr>
        <w:t xml:space="preserve"> </w:t>
      </w:r>
      <w:r w:rsidRPr="00042836">
        <w:rPr>
          <w:rFonts w:ascii="Open Sans" w:hAnsi="Open Sans" w:cs="Open Sans"/>
        </w:rPr>
        <w:t>the</w:t>
      </w:r>
      <w:r w:rsidRPr="00042836">
        <w:rPr>
          <w:rFonts w:ascii="Open Sans" w:hAnsi="Open Sans" w:cs="Open Sans"/>
          <w:spacing w:val="45"/>
        </w:rPr>
        <w:t xml:space="preserve"> </w:t>
      </w:r>
      <w:r w:rsidRPr="00042836">
        <w:rPr>
          <w:rFonts w:ascii="Open Sans" w:hAnsi="Open Sans" w:cs="Open Sans"/>
        </w:rPr>
        <w:t>achievement</w:t>
      </w:r>
      <w:r w:rsidRPr="00042836">
        <w:rPr>
          <w:rFonts w:ascii="Open Sans" w:hAnsi="Open Sans" w:cs="Open Sans"/>
          <w:spacing w:val="59"/>
        </w:rPr>
        <w:t xml:space="preserve"> </w:t>
      </w:r>
      <w:r w:rsidRPr="00042836">
        <w:rPr>
          <w:rFonts w:ascii="Open Sans" w:hAnsi="Open Sans" w:cs="Open Sans"/>
        </w:rPr>
        <w:t>of</w:t>
      </w:r>
      <w:r w:rsidRPr="00042836">
        <w:rPr>
          <w:rFonts w:ascii="Open Sans" w:hAnsi="Open Sans" w:cs="Open Sans"/>
          <w:spacing w:val="41"/>
        </w:rPr>
        <w:t xml:space="preserve"> </w:t>
      </w:r>
      <w:r w:rsidRPr="00042836">
        <w:rPr>
          <w:rFonts w:ascii="Open Sans" w:hAnsi="Open Sans" w:cs="Open Sans"/>
        </w:rPr>
        <w:t>the</w:t>
      </w:r>
      <w:r w:rsidRPr="00042836">
        <w:rPr>
          <w:rFonts w:ascii="Open Sans" w:hAnsi="Open Sans" w:cs="Open Sans"/>
          <w:spacing w:val="44"/>
        </w:rPr>
        <w:t xml:space="preserve"> </w:t>
      </w:r>
      <w:r w:rsidRPr="00042836">
        <w:rPr>
          <w:rFonts w:ascii="Open Sans" w:hAnsi="Open Sans" w:cs="Open Sans"/>
        </w:rPr>
        <w:t>project</w:t>
      </w:r>
      <w:r w:rsidRPr="00042836">
        <w:rPr>
          <w:rFonts w:ascii="Open Sans" w:hAnsi="Open Sans" w:cs="Open Sans"/>
          <w:spacing w:val="39"/>
        </w:rPr>
        <w:t xml:space="preserve"> </w:t>
      </w:r>
      <w:r w:rsidRPr="00042836">
        <w:rPr>
          <w:rFonts w:ascii="Open Sans" w:hAnsi="Open Sans" w:cs="Open Sans"/>
        </w:rPr>
        <w:t>objectives</w:t>
      </w:r>
      <w:r w:rsidRPr="00042836">
        <w:rPr>
          <w:rFonts w:ascii="Open Sans" w:hAnsi="Open Sans" w:cs="Open Sans"/>
          <w:spacing w:val="57"/>
        </w:rPr>
        <w:t xml:space="preserve"> </w:t>
      </w:r>
      <w:r w:rsidRPr="00042836">
        <w:rPr>
          <w:rFonts w:ascii="Open Sans" w:hAnsi="Open Sans" w:cs="Open Sans"/>
        </w:rPr>
        <w:t>or</w:t>
      </w:r>
      <w:r w:rsidRPr="00042836">
        <w:rPr>
          <w:rFonts w:ascii="Open Sans" w:hAnsi="Open Sans" w:cs="Open Sans"/>
          <w:spacing w:val="29"/>
        </w:rPr>
        <w:t xml:space="preserve"> </w:t>
      </w:r>
      <w:r w:rsidRPr="00042836">
        <w:rPr>
          <w:rFonts w:ascii="Open Sans" w:hAnsi="Open Sans" w:cs="Open Sans"/>
        </w:rPr>
        <w:t>to</w:t>
      </w:r>
      <w:r w:rsidRPr="00042836">
        <w:rPr>
          <w:rFonts w:ascii="Open Sans" w:hAnsi="Open Sans" w:cs="Open Sans"/>
          <w:spacing w:val="50"/>
        </w:rPr>
        <w:t xml:space="preserve"> </w:t>
      </w:r>
      <w:r w:rsidRPr="00042836">
        <w:rPr>
          <w:rFonts w:ascii="Open Sans" w:hAnsi="Open Sans" w:cs="Open Sans"/>
        </w:rPr>
        <w:t>improve</w:t>
      </w:r>
      <w:r w:rsidRPr="00042836">
        <w:rPr>
          <w:rFonts w:ascii="Open Sans" w:hAnsi="Open Sans" w:cs="Open Sans"/>
          <w:spacing w:val="48"/>
        </w:rPr>
        <w:t xml:space="preserve"> </w:t>
      </w:r>
      <w:r w:rsidRPr="00042836">
        <w:rPr>
          <w:rFonts w:ascii="Open Sans" w:hAnsi="Open Sans" w:cs="Open Sans"/>
        </w:rPr>
        <w:t>its</w:t>
      </w:r>
      <w:r w:rsidRPr="00042836">
        <w:rPr>
          <w:rFonts w:ascii="Open Sans" w:hAnsi="Open Sans" w:cs="Open Sans"/>
          <w:w w:val="99"/>
        </w:rPr>
        <w:t xml:space="preserve"> </w:t>
      </w:r>
      <w:r w:rsidRPr="00042836">
        <w:rPr>
          <w:rFonts w:ascii="Open Sans" w:hAnsi="Open Sans" w:cs="Open Sans"/>
        </w:rPr>
        <w:t>management,</w:t>
      </w:r>
      <w:r w:rsidRPr="00042836">
        <w:rPr>
          <w:rFonts w:ascii="Open Sans" w:hAnsi="Open Sans" w:cs="Open Sans"/>
          <w:spacing w:val="50"/>
        </w:rPr>
        <w:t xml:space="preserve"> </w:t>
      </w:r>
      <w:r w:rsidRPr="00042836">
        <w:rPr>
          <w:rFonts w:ascii="Open Sans" w:hAnsi="Open Sans" w:cs="Open Sans"/>
        </w:rPr>
        <w:t>including</w:t>
      </w:r>
      <w:r w:rsidRPr="00042836">
        <w:rPr>
          <w:rFonts w:ascii="Open Sans" w:hAnsi="Open Sans" w:cs="Open Sans"/>
          <w:spacing w:val="38"/>
        </w:rPr>
        <w:t xml:space="preserve"> </w:t>
      </w:r>
      <w:r w:rsidRPr="00042836">
        <w:rPr>
          <w:rFonts w:ascii="Open Sans" w:hAnsi="Open Sans" w:cs="Open Sans"/>
        </w:rPr>
        <w:t>its</w:t>
      </w:r>
      <w:r w:rsidRPr="00042836">
        <w:rPr>
          <w:rFonts w:ascii="Open Sans" w:hAnsi="Open Sans" w:cs="Open Sans"/>
          <w:spacing w:val="11"/>
        </w:rPr>
        <w:t xml:space="preserve"> </w:t>
      </w:r>
      <w:r w:rsidRPr="00042836">
        <w:rPr>
          <w:rFonts w:ascii="Open Sans" w:hAnsi="Open Sans" w:cs="Open Sans"/>
        </w:rPr>
        <w:t>financial</w:t>
      </w:r>
      <w:r w:rsidRPr="00042836">
        <w:rPr>
          <w:rFonts w:ascii="Open Sans" w:hAnsi="Open Sans" w:cs="Open Sans"/>
          <w:spacing w:val="47"/>
        </w:rPr>
        <w:t xml:space="preserve"> </w:t>
      </w:r>
      <w:r w:rsidRPr="00042836">
        <w:rPr>
          <w:rFonts w:ascii="Open Sans" w:hAnsi="Open Sans" w:cs="Open Sans"/>
        </w:rPr>
        <w:t>management</w:t>
      </w:r>
      <w:r w:rsidRPr="00042836">
        <w:rPr>
          <w:rFonts w:ascii="Open Sans" w:hAnsi="Open Sans" w:cs="Open Sans"/>
          <w:spacing w:val="51"/>
        </w:rPr>
        <w:t xml:space="preserve"> </w:t>
      </w:r>
      <w:r w:rsidRPr="00042836">
        <w:rPr>
          <w:rFonts w:ascii="Open Sans" w:hAnsi="Open Sans" w:cs="Open Sans"/>
        </w:rPr>
        <w:t>(e.g.</w:t>
      </w:r>
      <w:r w:rsidRPr="00042836">
        <w:rPr>
          <w:rFonts w:ascii="Open Sans" w:hAnsi="Open Sans" w:cs="Open Sans"/>
          <w:spacing w:val="31"/>
        </w:rPr>
        <w:t xml:space="preserve"> </w:t>
      </w:r>
      <w:r w:rsidRPr="00042836">
        <w:rPr>
          <w:rFonts w:ascii="Open Sans" w:hAnsi="Open Sans" w:cs="Open Sans"/>
        </w:rPr>
        <w:t>redistribution</w:t>
      </w:r>
      <w:r w:rsidRPr="00042836">
        <w:rPr>
          <w:rFonts w:ascii="Open Sans" w:hAnsi="Open Sans" w:cs="Open Sans"/>
          <w:spacing w:val="35"/>
        </w:rPr>
        <w:t xml:space="preserve"> </w:t>
      </w:r>
      <w:r w:rsidRPr="00042836">
        <w:rPr>
          <w:rFonts w:ascii="Open Sans" w:hAnsi="Open Sans" w:cs="Open Sans"/>
        </w:rPr>
        <w:t>of</w:t>
      </w:r>
      <w:r w:rsidRPr="00042836">
        <w:rPr>
          <w:rFonts w:ascii="Open Sans" w:hAnsi="Open Sans" w:cs="Open Sans"/>
          <w:w w:val="95"/>
        </w:rPr>
        <w:t xml:space="preserve"> </w:t>
      </w:r>
      <w:r w:rsidRPr="00042836">
        <w:rPr>
          <w:rFonts w:ascii="Open Sans" w:hAnsi="Open Sans" w:cs="Open Sans"/>
        </w:rPr>
        <w:t>activities</w:t>
      </w:r>
      <w:r w:rsidRPr="00042836">
        <w:rPr>
          <w:rFonts w:ascii="Open Sans" w:hAnsi="Open Sans" w:cs="Open Sans"/>
          <w:spacing w:val="-9"/>
        </w:rPr>
        <w:t xml:space="preserve"> </w:t>
      </w:r>
      <w:r w:rsidRPr="00042836">
        <w:rPr>
          <w:rFonts w:ascii="Open Sans" w:hAnsi="Open Sans" w:cs="Open Sans"/>
        </w:rPr>
        <w:t>and</w:t>
      </w:r>
      <w:r w:rsidRPr="00042836">
        <w:rPr>
          <w:rFonts w:ascii="Open Sans" w:hAnsi="Open Sans" w:cs="Open Sans"/>
          <w:spacing w:val="-17"/>
        </w:rPr>
        <w:t xml:space="preserve"> </w:t>
      </w:r>
      <w:r w:rsidRPr="00042836">
        <w:rPr>
          <w:rFonts w:ascii="Open Sans" w:hAnsi="Open Sans" w:cs="Open Sans"/>
        </w:rPr>
        <w:t>budget</w:t>
      </w:r>
      <w:r w:rsidRPr="00042836">
        <w:rPr>
          <w:rFonts w:ascii="Open Sans" w:hAnsi="Open Sans" w:cs="Open Sans"/>
          <w:spacing w:val="-18"/>
        </w:rPr>
        <w:t xml:space="preserve"> </w:t>
      </w:r>
      <w:r w:rsidRPr="00042836">
        <w:rPr>
          <w:rFonts w:ascii="Open Sans" w:hAnsi="Open Sans" w:cs="Open Sans"/>
        </w:rPr>
        <w:lastRenderedPageBreak/>
        <w:t>across</w:t>
      </w:r>
      <w:r w:rsidRPr="00042836">
        <w:rPr>
          <w:rFonts w:ascii="Open Sans" w:hAnsi="Open Sans" w:cs="Open Sans"/>
          <w:spacing w:val="-16"/>
        </w:rPr>
        <w:t xml:space="preserve"> </w:t>
      </w:r>
      <w:r w:rsidRPr="00042836">
        <w:rPr>
          <w:rFonts w:ascii="Open Sans" w:hAnsi="Open Sans" w:cs="Open Sans"/>
        </w:rPr>
        <w:t>the</w:t>
      </w:r>
      <w:r w:rsidRPr="00042836">
        <w:rPr>
          <w:rFonts w:ascii="Open Sans" w:hAnsi="Open Sans" w:cs="Open Sans"/>
          <w:spacing w:val="-9"/>
        </w:rPr>
        <w:t xml:space="preserve"> </w:t>
      </w:r>
      <w:r w:rsidRPr="00042836">
        <w:rPr>
          <w:rFonts w:ascii="Open Sans" w:hAnsi="Open Sans" w:cs="Open Sans"/>
          <w:spacing w:val="1"/>
        </w:rPr>
        <w:t>partnership);</w:t>
      </w:r>
    </w:p>
    <w:p w14:paraId="51EFB731" w14:textId="77777777" w:rsidR="00A610AF" w:rsidRPr="008E576F" w:rsidRDefault="00A610AF" w:rsidP="0025468E">
      <w:pPr>
        <w:pStyle w:val="ListParagraph"/>
        <w:widowControl w:val="0"/>
        <w:numPr>
          <w:ilvl w:val="0"/>
          <w:numId w:val="18"/>
        </w:numPr>
        <w:tabs>
          <w:tab w:val="left" w:pos="1238"/>
        </w:tabs>
        <w:ind w:right="116"/>
        <w:contextualSpacing w:val="0"/>
        <w:jc w:val="both"/>
        <w:rPr>
          <w:rFonts w:ascii="Open Sans" w:eastAsia="Arial" w:hAnsi="Open Sans" w:cs="Open Sans"/>
        </w:rPr>
      </w:pPr>
      <w:proofErr w:type="gramStart"/>
      <w:r w:rsidRPr="00042836">
        <w:rPr>
          <w:rFonts w:ascii="Open Sans" w:hAnsi="Open Sans" w:cs="Open Sans"/>
        </w:rPr>
        <w:t>it</w:t>
      </w:r>
      <w:proofErr w:type="gramEnd"/>
      <w:r w:rsidRPr="00042836">
        <w:rPr>
          <w:rFonts w:ascii="Open Sans" w:hAnsi="Open Sans" w:cs="Open Sans"/>
          <w:spacing w:val="36"/>
        </w:rPr>
        <w:t xml:space="preserve"> </w:t>
      </w:r>
      <w:r w:rsidRPr="00042836">
        <w:rPr>
          <w:rFonts w:ascii="Open Sans" w:hAnsi="Open Sans" w:cs="Open Sans"/>
        </w:rPr>
        <w:t>approves</w:t>
      </w:r>
      <w:r w:rsidRPr="00042836">
        <w:rPr>
          <w:rFonts w:ascii="Open Sans" w:hAnsi="Open Sans" w:cs="Open Sans"/>
          <w:spacing w:val="54"/>
        </w:rPr>
        <w:t xml:space="preserve"> </w:t>
      </w:r>
      <w:r w:rsidRPr="00042836">
        <w:rPr>
          <w:rFonts w:ascii="Open Sans" w:hAnsi="Open Sans" w:cs="Open Sans"/>
        </w:rPr>
        <w:t>major</w:t>
      </w:r>
      <w:r w:rsidRPr="00042836">
        <w:rPr>
          <w:rFonts w:ascii="Open Sans" w:hAnsi="Open Sans" w:cs="Open Sans"/>
          <w:spacing w:val="35"/>
        </w:rPr>
        <w:t xml:space="preserve"> </w:t>
      </w:r>
      <w:r w:rsidRPr="00042836">
        <w:rPr>
          <w:rFonts w:ascii="Open Sans" w:hAnsi="Open Sans" w:cs="Open Sans"/>
        </w:rPr>
        <w:t>changes</w:t>
      </w:r>
      <w:r w:rsidRPr="00042836">
        <w:rPr>
          <w:rFonts w:ascii="Open Sans" w:hAnsi="Open Sans" w:cs="Open Sans"/>
          <w:spacing w:val="46"/>
        </w:rPr>
        <w:t xml:space="preserve"> </w:t>
      </w:r>
      <w:r w:rsidRPr="00042836">
        <w:rPr>
          <w:rFonts w:ascii="Open Sans" w:hAnsi="Open Sans" w:cs="Open Sans"/>
        </w:rPr>
        <w:t>requested</w:t>
      </w:r>
      <w:r w:rsidRPr="00042836">
        <w:rPr>
          <w:rFonts w:ascii="Open Sans" w:hAnsi="Open Sans" w:cs="Open Sans"/>
          <w:spacing w:val="28"/>
        </w:rPr>
        <w:t xml:space="preserve"> </w:t>
      </w:r>
      <w:r w:rsidRPr="00042836">
        <w:rPr>
          <w:rFonts w:ascii="Open Sans" w:hAnsi="Open Sans" w:cs="Open Sans"/>
        </w:rPr>
        <w:t>for</w:t>
      </w:r>
      <w:r w:rsidRPr="00042836">
        <w:rPr>
          <w:rFonts w:ascii="Open Sans" w:hAnsi="Open Sans" w:cs="Open Sans"/>
          <w:spacing w:val="34"/>
        </w:rPr>
        <w:t xml:space="preserve"> </w:t>
      </w:r>
      <w:r w:rsidRPr="00042836">
        <w:rPr>
          <w:rFonts w:ascii="Open Sans" w:hAnsi="Open Sans" w:cs="Open Sans"/>
        </w:rPr>
        <w:t>the</w:t>
      </w:r>
      <w:r w:rsidRPr="00042836">
        <w:rPr>
          <w:rFonts w:ascii="Open Sans" w:hAnsi="Open Sans" w:cs="Open Sans"/>
          <w:spacing w:val="41"/>
        </w:rPr>
        <w:t xml:space="preserve"> </w:t>
      </w:r>
      <w:r w:rsidRPr="00042836">
        <w:rPr>
          <w:rFonts w:ascii="Open Sans" w:hAnsi="Open Sans" w:cs="Open Sans"/>
          <w:spacing w:val="-2"/>
        </w:rPr>
        <w:t>impl</w:t>
      </w:r>
      <w:r w:rsidRPr="00042836">
        <w:rPr>
          <w:rFonts w:ascii="Open Sans" w:hAnsi="Open Sans" w:cs="Open Sans"/>
          <w:spacing w:val="-3"/>
        </w:rPr>
        <w:t>ementation</w:t>
      </w:r>
      <w:r w:rsidRPr="00042836">
        <w:rPr>
          <w:rFonts w:ascii="Open Sans" w:hAnsi="Open Sans" w:cs="Open Sans"/>
          <w:spacing w:val="39"/>
        </w:rPr>
        <w:t xml:space="preserve"> </w:t>
      </w:r>
      <w:r w:rsidRPr="00042836">
        <w:rPr>
          <w:rFonts w:ascii="Open Sans" w:hAnsi="Open Sans" w:cs="Open Sans"/>
        </w:rPr>
        <w:t>of</w:t>
      </w:r>
      <w:r w:rsidRPr="00042836">
        <w:rPr>
          <w:rFonts w:ascii="Open Sans" w:hAnsi="Open Sans" w:cs="Open Sans"/>
          <w:spacing w:val="25"/>
        </w:rPr>
        <w:t xml:space="preserve"> </w:t>
      </w:r>
      <w:r w:rsidRPr="00042836">
        <w:rPr>
          <w:rFonts w:ascii="Open Sans" w:hAnsi="Open Sans" w:cs="Open Sans"/>
        </w:rPr>
        <w:t>the</w:t>
      </w:r>
      <w:r w:rsidRPr="00042836">
        <w:rPr>
          <w:rFonts w:ascii="Open Sans" w:hAnsi="Open Sans" w:cs="Open Sans"/>
          <w:spacing w:val="41"/>
        </w:rPr>
        <w:t xml:space="preserve"> </w:t>
      </w:r>
      <w:r w:rsidRPr="00042836">
        <w:rPr>
          <w:rFonts w:ascii="Open Sans" w:hAnsi="Open Sans" w:cs="Open Sans"/>
        </w:rPr>
        <w:t>project</w:t>
      </w:r>
      <w:r w:rsidRPr="00042836">
        <w:rPr>
          <w:rFonts w:ascii="Open Sans" w:hAnsi="Open Sans" w:cs="Open Sans"/>
          <w:spacing w:val="24"/>
          <w:w w:val="97"/>
        </w:rPr>
        <w:t xml:space="preserve"> </w:t>
      </w:r>
      <w:r w:rsidRPr="00042836">
        <w:rPr>
          <w:rFonts w:ascii="Open Sans" w:hAnsi="Open Sans" w:cs="Open Sans"/>
        </w:rPr>
        <w:t>activities</w:t>
      </w:r>
      <w:r w:rsidRPr="00042836">
        <w:rPr>
          <w:rFonts w:ascii="Open Sans" w:hAnsi="Open Sans" w:cs="Open Sans"/>
          <w:spacing w:val="-3"/>
        </w:rPr>
        <w:t xml:space="preserve"> </w:t>
      </w:r>
      <w:r w:rsidRPr="00042836">
        <w:rPr>
          <w:rFonts w:ascii="Open Sans" w:hAnsi="Open Sans" w:cs="Open Sans"/>
        </w:rPr>
        <w:t>(e.g.</w:t>
      </w:r>
      <w:r w:rsidRPr="00042836">
        <w:rPr>
          <w:rFonts w:ascii="Open Sans" w:hAnsi="Open Sans" w:cs="Open Sans"/>
          <w:spacing w:val="-4"/>
        </w:rPr>
        <w:t xml:space="preserve"> </w:t>
      </w:r>
      <w:r w:rsidRPr="00042836">
        <w:rPr>
          <w:rFonts w:ascii="Open Sans" w:hAnsi="Open Sans" w:cs="Open Sans"/>
        </w:rPr>
        <w:t>expulsion/substitution/sanctions</w:t>
      </w:r>
      <w:r w:rsidRPr="00042836">
        <w:rPr>
          <w:rFonts w:ascii="Open Sans" w:hAnsi="Open Sans" w:cs="Open Sans"/>
          <w:spacing w:val="-4"/>
        </w:rPr>
        <w:t xml:space="preserve"> </w:t>
      </w:r>
      <w:r w:rsidRPr="00042836">
        <w:rPr>
          <w:rFonts w:ascii="Open Sans" w:hAnsi="Open Sans" w:cs="Open Sans"/>
        </w:rPr>
        <w:t>of</w:t>
      </w:r>
      <w:r w:rsidRPr="00042836">
        <w:rPr>
          <w:rFonts w:ascii="Open Sans" w:hAnsi="Open Sans" w:cs="Open Sans"/>
          <w:spacing w:val="-6"/>
        </w:rPr>
        <w:t xml:space="preserve"> </w:t>
      </w:r>
      <w:r w:rsidRPr="00042836">
        <w:rPr>
          <w:rFonts w:ascii="Open Sans" w:hAnsi="Open Sans" w:cs="Open Sans"/>
        </w:rPr>
        <w:t>a</w:t>
      </w:r>
      <w:r w:rsidRPr="00042836">
        <w:rPr>
          <w:rFonts w:ascii="Open Sans" w:hAnsi="Open Sans" w:cs="Open Sans"/>
          <w:spacing w:val="2"/>
        </w:rPr>
        <w:t xml:space="preserve"> </w:t>
      </w:r>
      <w:r w:rsidRPr="00042836">
        <w:rPr>
          <w:rFonts w:ascii="Open Sans" w:hAnsi="Open Sans" w:cs="Open Sans"/>
        </w:rPr>
        <w:t>PP</w:t>
      </w:r>
      <w:r w:rsidRPr="00042836">
        <w:rPr>
          <w:rFonts w:ascii="Open Sans" w:hAnsi="Open Sans" w:cs="Open Sans"/>
          <w:spacing w:val="-18"/>
        </w:rPr>
        <w:t xml:space="preserve"> </w:t>
      </w:r>
      <w:r w:rsidRPr="00042836">
        <w:rPr>
          <w:rFonts w:ascii="Open Sans" w:hAnsi="Open Sans" w:cs="Open Sans"/>
        </w:rPr>
        <w:t>for underperformance,</w:t>
      </w:r>
      <w:r w:rsidRPr="00042836">
        <w:rPr>
          <w:rFonts w:ascii="Open Sans" w:hAnsi="Open Sans" w:cs="Open Sans"/>
          <w:spacing w:val="25"/>
          <w:w w:val="96"/>
        </w:rPr>
        <w:t xml:space="preserve"> </w:t>
      </w:r>
      <w:r w:rsidRPr="00042836">
        <w:rPr>
          <w:rFonts w:ascii="Open Sans" w:hAnsi="Open Sans" w:cs="Open Sans"/>
        </w:rPr>
        <w:t>modification</w:t>
      </w:r>
      <w:r w:rsidRPr="00042836">
        <w:rPr>
          <w:rFonts w:ascii="Open Sans" w:hAnsi="Open Sans" w:cs="Open Sans"/>
          <w:spacing w:val="-12"/>
        </w:rPr>
        <w:t xml:space="preserve"> </w:t>
      </w:r>
      <w:r w:rsidRPr="00042836">
        <w:rPr>
          <w:rFonts w:ascii="Open Sans" w:hAnsi="Open Sans" w:cs="Open Sans"/>
        </w:rPr>
        <w:t>of</w:t>
      </w:r>
      <w:r w:rsidRPr="00042836">
        <w:rPr>
          <w:rFonts w:ascii="Open Sans" w:hAnsi="Open Sans" w:cs="Open Sans"/>
          <w:spacing w:val="-16"/>
        </w:rPr>
        <w:t xml:space="preserve"> </w:t>
      </w:r>
      <w:r w:rsidRPr="00042836">
        <w:rPr>
          <w:rFonts w:ascii="Open Sans" w:hAnsi="Open Sans" w:cs="Open Sans"/>
        </w:rPr>
        <w:t>activities</w:t>
      </w:r>
      <w:r w:rsidRPr="00042836">
        <w:rPr>
          <w:rFonts w:ascii="Open Sans" w:hAnsi="Open Sans" w:cs="Open Sans"/>
          <w:spacing w:val="-7"/>
        </w:rPr>
        <w:t xml:space="preserve"> </w:t>
      </w:r>
      <w:r w:rsidRPr="00042836">
        <w:rPr>
          <w:rFonts w:ascii="Open Sans" w:hAnsi="Open Sans" w:cs="Open Sans"/>
        </w:rPr>
        <w:t>and</w:t>
      </w:r>
      <w:r w:rsidRPr="00042836">
        <w:rPr>
          <w:rFonts w:ascii="Open Sans" w:hAnsi="Open Sans" w:cs="Open Sans"/>
          <w:spacing w:val="-16"/>
        </w:rPr>
        <w:t xml:space="preserve"> </w:t>
      </w:r>
      <w:r w:rsidRPr="00042836">
        <w:rPr>
          <w:rFonts w:ascii="Open Sans" w:hAnsi="Open Sans" w:cs="Open Sans"/>
        </w:rPr>
        <w:t>outputs,</w:t>
      </w:r>
      <w:r w:rsidRPr="00042836">
        <w:rPr>
          <w:rFonts w:ascii="Open Sans" w:hAnsi="Open Sans" w:cs="Open Sans"/>
          <w:spacing w:val="-10"/>
        </w:rPr>
        <w:t xml:space="preserve"> </w:t>
      </w:r>
      <w:r w:rsidRPr="00042836">
        <w:rPr>
          <w:rFonts w:ascii="Open Sans" w:hAnsi="Open Sans" w:cs="Open Sans"/>
        </w:rPr>
        <w:t>etc.);</w:t>
      </w:r>
    </w:p>
    <w:p w14:paraId="4D3D782B" w14:textId="77777777" w:rsidR="00527067" w:rsidRPr="00042836" w:rsidRDefault="00527067" w:rsidP="00527067">
      <w:pPr>
        <w:pStyle w:val="ListParagraph"/>
        <w:widowControl w:val="0"/>
        <w:numPr>
          <w:ilvl w:val="0"/>
          <w:numId w:val="18"/>
        </w:numPr>
        <w:tabs>
          <w:tab w:val="left" w:pos="1245"/>
        </w:tabs>
        <w:ind w:right="103"/>
        <w:contextualSpacing w:val="0"/>
        <w:jc w:val="both"/>
        <w:rPr>
          <w:rFonts w:ascii="Open Sans" w:hAnsi="Open Sans" w:cs="Open Sans"/>
        </w:rPr>
      </w:pPr>
      <w:r w:rsidRPr="00042836">
        <w:rPr>
          <w:rFonts w:ascii="Open Sans" w:hAnsi="Open Sans" w:cs="Open Sans"/>
        </w:rPr>
        <w:t>it shall consider any relevant problem incurred during the implementation of the project and take decisions on how to solve these problems;</w:t>
      </w:r>
    </w:p>
    <w:p w14:paraId="7E8348EC" w14:textId="77777777" w:rsidR="00527067" w:rsidRPr="00042836" w:rsidRDefault="00527067" w:rsidP="00527067">
      <w:pPr>
        <w:pStyle w:val="ListParagraph"/>
        <w:widowControl w:val="0"/>
        <w:tabs>
          <w:tab w:val="left" w:pos="1238"/>
        </w:tabs>
        <w:ind w:right="116"/>
        <w:contextualSpacing w:val="0"/>
        <w:jc w:val="both"/>
        <w:rPr>
          <w:rFonts w:ascii="Open Sans" w:eastAsia="Arial" w:hAnsi="Open Sans" w:cs="Open Sans"/>
        </w:rPr>
      </w:pPr>
    </w:p>
    <w:p w14:paraId="4B7CE572" w14:textId="45BDC264" w:rsidR="00A610AF" w:rsidRPr="00042836" w:rsidRDefault="00A610AF" w:rsidP="00C2355E">
      <w:pPr>
        <w:ind w:right="124"/>
        <w:jc w:val="both"/>
        <w:rPr>
          <w:rFonts w:ascii="Open Sans" w:hAnsi="Open Sans" w:cs="Open Sans"/>
        </w:rPr>
      </w:pPr>
      <w:r w:rsidRPr="00042836">
        <w:rPr>
          <w:rFonts w:ascii="Open Sans" w:hAnsi="Open Sans" w:cs="Open Sans"/>
        </w:rPr>
        <w:t>In</w:t>
      </w:r>
      <w:r w:rsidRPr="00042836">
        <w:rPr>
          <w:rFonts w:ascii="Open Sans" w:hAnsi="Open Sans" w:cs="Open Sans"/>
          <w:spacing w:val="10"/>
        </w:rPr>
        <w:t xml:space="preserve"> </w:t>
      </w:r>
      <w:r w:rsidRPr="00042836">
        <w:rPr>
          <w:rFonts w:ascii="Open Sans" w:hAnsi="Open Sans" w:cs="Open Sans"/>
        </w:rPr>
        <w:t>case</w:t>
      </w:r>
      <w:r w:rsidRPr="00042836">
        <w:rPr>
          <w:rFonts w:ascii="Open Sans" w:hAnsi="Open Sans" w:cs="Open Sans"/>
          <w:spacing w:val="34"/>
        </w:rPr>
        <w:t xml:space="preserve"> </w:t>
      </w:r>
      <w:r w:rsidRPr="00042836">
        <w:rPr>
          <w:rFonts w:ascii="Open Sans" w:hAnsi="Open Sans" w:cs="Open Sans"/>
        </w:rPr>
        <w:t>of</w:t>
      </w:r>
      <w:r w:rsidRPr="00042836">
        <w:rPr>
          <w:rFonts w:ascii="Open Sans" w:hAnsi="Open Sans" w:cs="Open Sans"/>
          <w:spacing w:val="24"/>
        </w:rPr>
        <w:t xml:space="preserve"> </w:t>
      </w:r>
      <w:r w:rsidRPr="00042836">
        <w:rPr>
          <w:rFonts w:ascii="Open Sans" w:hAnsi="Open Sans" w:cs="Open Sans"/>
        </w:rPr>
        <w:t>dispute</w:t>
      </w:r>
      <w:r w:rsidRPr="00042836">
        <w:rPr>
          <w:rFonts w:ascii="Open Sans" w:hAnsi="Open Sans" w:cs="Open Sans"/>
          <w:spacing w:val="37"/>
        </w:rPr>
        <w:t xml:space="preserve"> </w:t>
      </w:r>
      <w:r w:rsidRPr="00042836">
        <w:rPr>
          <w:rFonts w:ascii="Open Sans" w:hAnsi="Open Sans" w:cs="Open Sans"/>
        </w:rPr>
        <w:t>between</w:t>
      </w:r>
      <w:r w:rsidRPr="00042836">
        <w:rPr>
          <w:rFonts w:ascii="Open Sans" w:hAnsi="Open Sans" w:cs="Open Sans"/>
          <w:spacing w:val="32"/>
        </w:rPr>
        <w:t xml:space="preserve"> </w:t>
      </w:r>
      <w:r w:rsidRPr="00042836">
        <w:rPr>
          <w:rFonts w:ascii="Open Sans" w:hAnsi="Open Sans" w:cs="Open Sans"/>
        </w:rPr>
        <w:t>PPs,</w:t>
      </w:r>
      <w:r w:rsidRPr="00042836">
        <w:rPr>
          <w:rFonts w:ascii="Open Sans" w:hAnsi="Open Sans" w:cs="Open Sans"/>
          <w:spacing w:val="30"/>
        </w:rPr>
        <w:t xml:space="preserve"> </w:t>
      </w:r>
      <w:r w:rsidRPr="00042836">
        <w:rPr>
          <w:rFonts w:ascii="Open Sans" w:hAnsi="Open Sans" w:cs="Open Sans"/>
        </w:rPr>
        <w:t>good</w:t>
      </w:r>
      <w:r w:rsidRPr="00042836">
        <w:rPr>
          <w:rFonts w:ascii="Open Sans" w:hAnsi="Open Sans" w:cs="Open Sans"/>
          <w:spacing w:val="15"/>
        </w:rPr>
        <w:t xml:space="preserve"> </w:t>
      </w:r>
      <w:r w:rsidRPr="00042836">
        <w:rPr>
          <w:rFonts w:ascii="Open Sans" w:hAnsi="Open Sans" w:cs="Open Sans"/>
        </w:rPr>
        <w:t>faith</w:t>
      </w:r>
      <w:r w:rsidRPr="00042836">
        <w:rPr>
          <w:rFonts w:ascii="Open Sans" w:hAnsi="Open Sans" w:cs="Open Sans"/>
          <w:spacing w:val="25"/>
        </w:rPr>
        <w:t xml:space="preserve"> </w:t>
      </w:r>
      <w:r w:rsidRPr="00042836">
        <w:rPr>
          <w:rFonts w:ascii="Open Sans" w:hAnsi="Open Sans" w:cs="Open Sans"/>
        </w:rPr>
        <w:t>from</w:t>
      </w:r>
      <w:r w:rsidRPr="00042836">
        <w:rPr>
          <w:rFonts w:ascii="Open Sans" w:hAnsi="Open Sans" w:cs="Open Sans"/>
          <w:spacing w:val="34"/>
        </w:rPr>
        <w:t xml:space="preserve"> </w:t>
      </w:r>
      <w:r w:rsidRPr="00042836">
        <w:rPr>
          <w:rFonts w:ascii="Open Sans" w:hAnsi="Open Sans" w:cs="Open Sans"/>
        </w:rPr>
        <w:t>all</w:t>
      </w:r>
      <w:r w:rsidRPr="00042836">
        <w:rPr>
          <w:rFonts w:ascii="Open Sans" w:hAnsi="Open Sans" w:cs="Open Sans"/>
          <w:spacing w:val="30"/>
        </w:rPr>
        <w:t xml:space="preserve"> </w:t>
      </w:r>
      <w:r w:rsidR="00CF2503" w:rsidRPr="00042836">
        <w:rPr>
          <w:rFonts w:ascii="Open Sans" w:hAnsi="Open Sans" w:cs="Open Sans"/>
        </w:rPr>
        <w:t>Project Participants</w:t>
      </w:r>
      <w:r w:rsidR="00CF2503" w:rsidRPr="00042836">
        <w:rPr>
          <w:rFonts w:ascii="Open Sans" w:hAnsi="Open Sans" w:cs="Open Sans"/>
          <w:spacing w:val="21"/>
        </w:rPr>
        <w:t xml:space="preserve"> </w:t>
      </w:r>
      <w:r w:rsidRPr="00042836">
        <w:rPr>
          <w:rFonts w:ascii="Open Sans" w:hAnsi="Open Sans" w:cs="Open Sans"/>
        </w:rPr>
        <w:t>will</w:t>
      </w:r>
      <w:r w:rsidRPr="00042836">
        <w:rPr>
          <w:rFonts w:ascii="Open Sans" w:hAnsi="Open Sans" w:cs="Open Sans"/>
          <w:spacing w:val="30"/>
        </w:rPr>
        <w:t xml:space="preserve"> </w:t>
      </w:r>
      <w:r w:rsidRPr="00042836">
        <w:rPr>
          <w:rFonts w:ascii="Open Sans" w:hAnsi="Open Sans" w:cs="Open Sans"/>
        </w:rPr>
        <w:t>be</w:t>
      </w:r>
      <w:r w:rsidRPr="00042836">
        <w:rPr>
          <w:rFonts w:ascii="Open Sans" w:hAnsi="Open Sans" w:cs="Open Sans"/>
          <w:spacing w:val="24"/>
          <w:w w:val="99"/>
        </w:rPr>
        <w:t xml:space="preserve"> </w:t>
      </w:r>
      <w:r w:rsidR="00527067" w:rsidRPr="00042836">
        <w:rPr>
          <w:rFonts w:ascii="Open Sans" w:hAnsi="Open Sans" w:cs="Open Sans"/>
        </w:rPr>
        <w:t>pr</w:t>
      </w:r>
      <w:r w:rsidR="00527067">
        <w:rPr>
          <w:rFonts w:ascii="Open Sans" w:hAnsi="Open Sans" w:cs="Open Sans"/>
        </w:rPr>
        <w:t>esumed</w:t>
      </w:r>
      <w:r w:rsidRPr="00042836">
        <w:rPr>
          <w:rFonts w:ascii="Open Sans" w:hAnsi="Open Sans" w:cs="Open Sans"/>
        </w:rPr>
        <w:t>.</w:t>
      </w:r>
      <w:r w:rsidRPr="00042836">
        <w:rPr>
          <w:rFonts w:ascii="Open Sans" w:hAnsi="Open Sans" w:cs="Open Sans"/>
          <w:spacing w:val="57"/>
        </w:rPr>
        <w:t xml:space="preserve"> </w:t>
      </w:r>
      <w:r w:rsidRPr="00042836">
        <w:rPr>
          <w:rFonts w:ascii="Open Sans" w:hAnsi="Open Sans" w:cs="Open Sans"/>
          <w:spacing w:val="-1"/>
        </w:rPr>
        <w:t>Should</w:t>
      </w:r>
      <w:r w:rsidRPr="00042836">
        <w:rPr>
          <w:rFonts w:ascii="Open Sans" w:hAnsi="Open Sans" w:cs="Open Sans"/>
          <w:spacing w:val="39"/>
        </w:rPr>
        <w:t xml:space="preserve"> </w:t>
      </w:r>
      <w:r w:rsidRPr="00042836">
        <w:rPr>
          <w:rFonts w:ascii="Open Sans" w:hAnsi="Open Sans" w:cs="Open Sans"/>
        </w:rPr>
        <w:t>a</w:t>
      </w:r>
      <w:r w:rsidRPr="00042836">
        <w:rPr>
          <w:rFonts w:ascii="Open Sans" w:hAnsi="Open Sans" w:cs="Open Sans"/>
          <w:spacing w:val="38"/>
        </w:rPr>
        <w:t xml:space="preserve"> </w:t>
      </w:r>
      <w:r w:rsidRPr="00042836">
        <w:rPr>
          <w:rFonts w:ascii="Open Sans" w:hAnsi="Open Sans" w:cs="Open Sans"/>
        </w:rPr>
        <w:t>dispute</w:t>
      </w:r>
      <w:r w:rsidRPr="00042836">
        <w:rPr>
          <w:rFonts w:ascii="Open Sans" w:hAnsi="Open Sans" w:cs="Open Sans"/>
          <w:spacing w:val="54"/>
        </w:rPr>
        <w:t xml:space="preserve"> </w:t>
      </w:r>
      <w:r w:rsidRPr="00042836">
        <w:rPr>
          <w:rFonts w:ascii="Open Sans" w:hAnsi="Open Sans" w:cs="Open Sans"/>
        </w:rPr>
        <w:t>arise</w:t>
      </w:r>
      <w:r w:rsidRPr="00042836">
        <w:rPr>
          <w:rFonts w:ascii="Open Sans" w:hAnsi="Open Sans" w:cs="Open Sans"/>
          <w:spacing w:val="53"/>
        </w:rPr>
        <w:t xml:space="preserve"> </w:t>
      </w:r>
      <w:r w:rsidRPr="00042836">
        <w:rPr>
          <w:rFonts w:ascii="Open Sans" w:hAnsi="Open Sans" w:cs="Open Sans"/>
        </w:rPr>
        <w:t>between</w:t>
      </w:r>
      <w:r w:rsidRPr="00042836">
        <w:rPr>
          <w:rFonts w:ascii="Open Sans" w:hAnsi="Open Sans" w:cs="Open Sans"/>
          <w:spacing w:val="38"/>
        </w:rPr>
        <w:t xml:space="preserve"> </w:t>
      </w:r>
      <w:r w:rsidRPr="00042836">
        <w:rPr>
          <w:rFonts w:ascii="Open Sans" w:hAnsi="Open Sans" w:cs="Open Sans"/>
        </w:rPr>
        <w:t>the</w:t>
      </w:r>
      <w:r w:rsidRPr="00042836">
        <w:rPr>
          <w:rFonts w:ascii="Open Sans" w:hAnsi="Open Sans" w:cs="Open Sans"/>
          <w:spacing w:val="52"/>
        </w:rPr>
        <w:t xml:space="preserve"> </w:t>
      </w:r>
      <w:r w:rsidRPr="00042836">
        <w:rPr>
          <w:rFonts w:ascii="Open Sans" w:hAnsi="Open Sans" w:cs="Open Sans"/>
        </w:rPr>
        <w:t>partners,</w:t>
      </w:r>
      <w:r w:rsidRPr="00042836">
        <w:rPr>
          <w:rFonts w:ascii="Open Sans" w:hAnsi="Open Sans" w:cs="Open Sans"/>
          <w:spacing w:val="45"/>
        </w:rPr>
        <w:t xml:space="preserve"> </w:t>
      </w:r>
      <w:r w:rsidRPr="00042836">
        <w:rPr>
          <w:rFonts w:ascii="Open Sans" w:hAnsi="Open Sans" w:cs="Open Sans"/>
        </w:rPr>
        <w:t>the</w:t>
      </w:r>
      <w:r w:rsidRPr="00042836">
        <w:rPr>
          <w:rFonts w:ascii="Open Sans" w:hAnsi="Open Sans" w:cs="Open Sans"/>
          <w:spacing w:val="46"/>
        </w:rPr>
        <w:t xml:space="preserve"> </w:t>
      </w:r>
      <w:r w:rsidRPr="00042836">
        <w:rPr>
          <w:rFonts w:ascii="Open Sans" w:hAnsi="Open Sans" w:cs="Open Sans"/>
        </w:rPr>
        <w:t>affected</w:t>
      </w:r>
      <w:r w:rsidRPr="00042836">
        <w:rPr>
          <w:rFonts w:ascii="Open Sans" w:hAnsi="Open Sans" w:cs="Open Sans"/>
          <w:spacing w:val="49"/>
        </w:rPr>
        <w:t xml:space="preserve"> </w:t>
      </w:r>
      <w:r w:rsidR="00CF2503" w:rsidRPr="00042836">
        <w:rPr>
          <w:rFonts w:ascii="Open Sans" w:hAnsi="Open Sans" w:cs="Open Sans"/>
        </w:rPr>
        <w:t>Project Participants</w:t>
      </w:r>
      <w:r w:rsidRPr="00042836">
        <w:rPr>
          <w:rFonts w:ascii="Open Sans" w:hAnsi="Open Sans" w:cs="Open Sans"/>
          <w:spacing w:val="35"/>
        </w:rPr>
        <w:t xml:space="preserve"> </w:t>
      </w:r>
      <w:r w:rsidRPr="00042836">
        <w:rPr>
          <w:rFonts w:ascii="Open Sans" w:hAnsi="Open Sans" w:cs="Open Sans"/>
        </w:rPr>
        <w:t>will</w:t>
      </w:r>
      <w:r w:rsidRPr="00042836">
        <w:rPr>
          <w:rFonts w:ascii="Open Sans" w:hAnsi="Open Sans" w:cs="Open Sans"/>
          <w:spacing w:val="23"/>
          <w:w w:val="98"/>
        </w:rPr>
        <w:t xml:space="preserve"> </w:t>
      </w:r>
      <w:r w:rsidRPr="00042836">
        <w:rPr>
          <w:rFonts w:ascii="Open Sans" w:hAnsi="Open Sans" w:cs="Open Sans"/>
        </w:rPr>
        <w:t>endeavour</w:t>
      </w:r>
      <w:r w:rsidRPr="00042836">
        <w:rPr>
          <w:rFonts w:ascii="Open Sans" w:hAnsi="Open Sans" w:cs="Open Sans"/>
          <w:spacing w:val="25"/>
        </w:rPr>
        <w:t xml:space="preserve"> </w:t>
      </w:r>
      <w:r w:rsidRPr="00042836">
        <w:rPr>
          <w:rFonts w:ascii="Open Sans" w:hAnsi="Open Sans" w:cs="Open Sans"/>
        </w:rPr>
        <w:t>to</w:t>
      </w:r>
      <w:r w:rsidRPr="00042836">
        <w:rPr>
          <w:rFonts w:ascii="Open Sans" w:hAnsi="Open Sans" w:cs="Open Sans"/>
          <w:spacing w:val="22"/>
        </w:rPr>
        <w:t xml:space="preserve"> </w:t>
      </w:r>
      <w:r w:rsidRPr="00042836">
        <w:rPr>
          <w:rFonts w:ascii="Open Sans" w:hAnsi="Open Sans" w:cs="Open Sans"/>
        </w:rPr>
        <w:t>find</w:t>
      </w:r>
      <w:r w:rsidRPr="00042836">
        <w:rPr>
          <w:rFonts w:ascii="Open Sans" w:hAnsi="Open Sans" w:cs="Open Sans"/>
          <w:spacing w:val="31"/>
        </w:rPr>
        <w:t xml:space="preserve"> </w:t>
      </w:r>
      <w:r w:rsidRPr="00042836">
        <w:rPr>
          <w:rFonts w:ascii="Open Sans" w:hAnsi="Open Sans" w:cs="Open Sans"/>
        </w:rPr>
        <w:t>a</w:t>
      </w:r>
      <w:r w:rsidRPr="00042836">
        <w:rPr>
          <w:rFonts w:ascii="Open Sans" w:hAnsi="Open Sans" w:cs="Open Sans"/>
          <w:spacing w:val="23"/>
        </w:rPr>
        <w:t xml:space="preserve"> </w:t>
      </w:r>
      <w:r w:rsidRPr="00042836">
        <w:rPr>
          <w:rFonts w:ascii="Open Sans" w:hAnsi="Open Sans" w:cs="Open Sans"/>
        </w:rPr>
        <w:t>solution</w:t>
      </w:r>
      <w:r w:rsidRPr="00042836">
        <w:rPr>
          <w:rFonts w:ascii="Open Sans" w:hAnsi="Open Sans" w:cs="Open Sans"/>
          <w:spacing w:val="32"/>
        </w:rPr>
        <w:t xml:space="preserve"> </w:t>
      </w:r>
      <w:r w:rsidR="00527067">
        <w:rPr>
          <w:rFonts w:ascii="Open Sans" w:hAnsi="Open Sans" w:cs="Open Sans"/>
        </w:rPr>
        <w:t>i</w:t>
      </w:r>
      <w:r w:rsidRPr="00042836">
        <w:rPr>
          <w:rFonts w:ascii="Open Sans" w:hAnsi="Open Sans" w:cs="Open Sans"/>
        </w:rPr>
        <w:t>n</w:t>
      </w:r>
      <w:r w:rsidRPr="00042836">
        <w:rPr>
          <w:rFonts w:ascii="Open Sans" w:hAnsi="Open Sans" w:cs="Open Sans"/>
          <w:spacing w:val="27"/>
        </w:rPr>
        <w:t xml:space="preserve"> </w:t>
      </w:r>
      <w:r w:rsidRPr="00042836">
        <w:rPr>
          <w:rFonts w:ascii="Open Sans" w:hAnsi="Open Sans" w:cs="Open Sans"/>
        </w:rPr>
        <w:t>an</w:t>
      </w:r>
      <w:r w:rsidRPr="00042836">
        <w:rPr>
          <w:rFonts w:ascii="Open Sans" w:hAnsi="Open Sans" w:cs="Open Sans"/>
          <w:spacing w:val="19"/>
        </w:rPr>
        <w:t xml:space="preserve"> </w:t>
      </w:r>
      <w:r w:rsidRPr="00042836">
        <w:rPr>
          <w:rFonts w:ascii="Open Sans" w:hAnsi="Open Sans" w:cs="Open Sans"/>
          <w:spacing w:val="-1"/>
        </w:rPr>
        <w:t>ami</w:t>
      </w:r>
      <w:r w:rsidRPr="00042836">
        <w:rPr>
          <w:rFonts w:ascii="Open Sans" w:hAnsi="Open Sans" w:cs="Open Sans"/>
          <w:spacing w:val="-2"/>
        </w:rPr>
        <w:t>cable</w:t>
      </w:r>
      <w:r w:rsidRPr="00042836">
        <w:rPr>
          <w:rFonts w:ascii="Open Sans" w:hAnsi="Open Sans" w:cs="Open Sans"/>
          <w:spacing w:val="24"/>
        </w:rPr>
        <w:t xml:space="preserve"> </w:t>
      </w:r>
      <w:r w:rsidRPr="00042836">
        <w:rPr>
          <w:rFonts w:ascii="Open Sans" w:hAnsi="Open Sans" w:cs="Open Sans"/>
        </w:rPr>
        <w:t>way.</w:t>
      </w:r>
      <w:r w:rsidRPr="00042836">
        <w:rPr>
          <w:rFonts w:ascii="Open Sans" w:hAnsi="Open Sans" w:cs="Open Sans"/>
          <w:spacing w:val="52"/>
        </w:rPr>
        <w:t xml:space="preserve"> </w:t>
      </w:r>
      <w:r w:rsidRPr="00042836">
        <w:rPr>
          <w:rFonts w:ascii="Open Sans" w:hAnsi="Open Sans" w:cs="Open Sans"/>
        </w:rPr>
        <w:t>In</w:t>
      </w:r>
      <w:r w:rsidRPr="00042836">
        <w:rPr>
          <w:rFonts w:ascii="Open Sans" w:hAnsi="Open Sans" w:cs="Open Sans"/>
          <w:spacing w:val="13"/>
        </w:rPr>
        <w:t xml:space="preserve"> </w:t>
      </w:r>
      <w:r w:rsidRPr="00042836">
        <w:rPr>
          <w:rFonts w:ascii="Open Sans" w:hAnsi="Open Sans" w:cs="Open Sans"/>
        </w:rPr>
        <w:t>cases where the</w:t>
      </w:r>
      <w:r w:rsidRPr="00042836">
        <w:rPr>
          <w:rFonts w:ascii="Open Sans" w:hAnsi="Open Sans" w:cs="Open Sans"/>
          <w:spacing w:val="33"/>
        </w:rPr>
        <w:t xml:space="preserve"> </w:t>
      </w:r>
      <w:r w:rsidRPr="00042836">
        <w:rPr>
          <w:rFonts w:ascii="Open Sans" w:hAnsi="Open Sans" w:cs="Open Sans"/>
        </w:rPr>
        <w:t>disputes</w:t>
      </w:r>
      <w:r w:rsidRPr="00042836">
        <w:rPr>
          <w:rFonts w:ascii="Open Sans" w:hAnsi="Open Sans" w:cs="Open Sans"/>
          <w:spacing w:val="47"/>
        </w:rPr>
        <w:t xml:space="preserve"> </w:t>
      </w:r>
      <w:r w:rsidRPr="00042836">
        <w:rPr>
          <w:rFonts w:ascii="Open Sans" w:hAnsi="Open Sans" w:cs="Open Sans"/>
        </w:rPr>
        <w:t>cannot</w:t>
      </w:r>
      <w:r w:rsidRPr="00042836">
        <w:rPr>
          <w:rFonts w:ascii="Open Sans" w:hAnsi="Open Sans" w:cs="Open Sans"/>
          <w:spacing w:val="27"/>
        </w:rPr>
        <w:t xml:space="preserve"> </w:t>
      </w:r>
      <w:r w:rsidRPr="00042836">
        <w:rPr>
          <w:rFonts w:ascii="Open Sans" w:hAnsi="Open Sans" w:cs="Open Sans"/>
          <w:spacing w:val="25"/>
        </w:rPr>
        <w:t>be</w:t>
      </w:r>
      <w:r w:rsidRPr="00042836">
        <w:rPr>
          <w:rFonts w:ascii="Open Sans" w:hAnsi="Open Sans" w:cs="Open Sans"/>
        </w:rPr>
        <w:t xml:space="preserve"> solved</w:t>
      </w:r>
      <w:r w:rsidRPr="00042836">
        <w:rPr>
          <w:rFonts w:ascii="Open Sans" w:hAnsi="Open Sans" w:cs="Open Sans"/>
          <w:spacing w:val="30"/>
          <w:w w:val="98"/>
        </w:rPr>
        <w:t xml:space="preserve"> </w:t>
      </w:r>
      <w:r w:rsidRPr="00042836">
        <w:rPr>
          <w:rFonts w:ascii="Open Sans" w:hAnsi="Open Sans" w:cs="Open Sans"/>
        </w:rPr>
        <w:t>by</w:t>
      </w:r>
      <w:r w:rsidRPr="00042836">
        <w:rPr>
          <w:rFonts w:ascii="Open Sans" w:hAnsi="Open Sans" w:cs="Open Sans"/>
          <w:spacing w:val="-17"/>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partners,</w:t>
      </w:r>
      <w:r w:rsidRPr="00042836">
        <w:rPr>
          <w:rFonts w:ascii="Open Sans" w:hAnsi="Open Sans" w:cs="Open Sans"/>
          <w:spacing w:val="12"/>
        </w:rPr>
        <w:t xml:space="preserve"> </w:t>
      </w:r>
      <w:r w:rsidR="002613CA" w:rsidRPr="00042836">
        <w:rPr>
          <w:rFonts w:ascii="Open Sans" w:hAnsi="Open Sans" w:cs="Open Sans"/>
        </w:rPr>
        <w:t>or</w:t>
      </w:r>
      <w:r w:rsidRPr="00042836">
        <w:rPr>
          <w:rFonts w:ascii="Open Sans" w:hAnsi="Open Sans" w:cs="Open Sans"/>
        </w:rPr>
        <w:t xml:space="preserve"> by</w:t>
      </w:r>
      <w:r w:rsidRPr="00042836">
        <w:rPr>
          <w:rFonts w:ascii="Open Sans" w:hAnsi="Open Sans" w:cs="Open Sans"/>
          <w:spacing w:val="-11"/>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spacing w:val="-2"/>
        </w:rPr>
        <w:t>i</w:t>
      </w:r>
      <w:r w:rsidRPr="00042836">
        <w:rPr>
          <w:rFonts w:ascii="Open Sans" w:hAnsi="Open Sans" w:cs="Open Sans"/>
          <w:spacing w:val="-3"/>
        </w:rPr>
        <w:t>ntervention</w:t>
      </w:r>
      <w:r w:rsidRPr="00042836">
        <w:rPr>
          <w:rFonts w:ascii="Open Sans" w:hAnsi="Open Sans" w:cs="Open Sans"/>
          <w:spacing w:val="8"/>
        </w:rPr>
        <w:t xml:space="preserve"> </w:t>
      </w:r>
      <w:r w:rsidRPr="00042836">
        <w:rPr>
          <w:rFonts w:ascii="Open Sans" w:hAnsi="Open Sans" w:cs="Open Sans"/>
        </w:rPr>
        <w:t>of</w:t>
      </w:r>
      <w:r w:rsidRPr="00042836">
        <w:rPr>
          <w:rFonts w:ascii="Open Sans" w:hAnsi="Open Sans" w:cs="Open Sans"/>
          <w:spacing w:val="-10"/>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LP,</w:t>
      </w:r>
      <w:r w:rsidRPr="00042836">
        <w:rPr>
          <w:rFonts w:ascii="Open Sans" w:hAnsi="Open Sans" w:cs="Open Sans"/>
          <w:spacing w:val="-12"/>
        </w:rPr>
        <w:t xml:space="preserve"> </w:t>
      </w:r>
      <w:r w:rsidRPr="00042836">
        <w:rPr>
          <w:rFonts w:ascii="Open Sans" w:hAnsi="Open Sans" w:cs="Open Sans"/>
        </w:rPr>
        <w:t>then</w:t>
      </w:r>
      <w:r w:rsidRPr="00042836">
        <w:rPr>
          <w:rFonts w:ascii="Open Sans" w:hAnsi="Open Sans" w:cs="Open Sans"/>
          <w:spacing w:val="-10"/>
        </w:rPr>
        <w:t xml:space="preserve"> </w:t>
      </w:r>
      <w:r w:rsidRPr="00042836">
        <w:rPr>
          <w:rFonts w:ascii="Open Sans" w:hAnsi="Open Sans" w:cs="Open Sans"/>
        </w:rPr>
        <w:t>they</w:t>
      </w:r>
      <w:r w:rsidRPr="00042836">
        <w:rPr>
          <w:rFonts w:ascii="Open Sans" w:hAnsi="Open Sans" w:cs="Open Sans"/>
          <w:spacing w:val="7"/>
        </w:rPr>
        <w:t xml:space="preserve"> </w:t>
      </w:r>
      <w:r w:rsidR="00556226" w:rsidRPr="00042836">
        <w:rPr>
          <w:rFonts w:ascii="Open Sans" w:hAnsi="Open Sans" w:cs="Open Sans"/>
        </w:rPr>
        <w:t>shall be</w:t>
      </w:r>
      <w:r w:rsidRPr="00042836">
        <w:rPr>
          <w:rFonts w:ascii="Open Sans" w:hAnsi="Open Sans" w:cs="Open Sans"/>
          <w:spacing w:val="3"/>
        </w:rPr>
        <w:t xml:space="preserve"> </w:t>
      </w:r>
      <w:r w:rsidRPr="00042836">
        <w:rPr>
          <w:rFonts w:ascii="Open Sans" w:hAnsi="Open Sans" w:cs="Open Sans"/>
        </w:rPr>
        <w:t>referred</w:t>
      </w:r>
      <w:r w:rsidRPr="00042836">
        <w:rPr>
          <w:rFonts w:ascii="Open Sans" w:hAnsi="Open Sans" w:cs="Open Sans"/>
          <w:spacing w:val="-12"/>
        </w:rPr>
        <w:t xml:space="preserve"> </w:t>
      </w:r>
      <w:r w:rsidRPr="00042836">
        <w:rPr>
          <w:rFonts w:ascii="Open Sans" w:hAnsi="Open Sans" w:cs="Open Sans"/>
        </w:rPr>
        <w:t>to</w:t>
      </w:r>
      <w:r w:rsidRPr="00042836">
        <w:rPr>
          <w:rFonts w:ascii="Open Sans" w:hAnsi="Open Sans" w:cs="Open Sans"/>
          <w:spacing w:val="-8"/>
        </w:rPr>
        <w:t xml:space="preserve"> </w:t>
      </w:r>
      <w:r w:rsidRPr="00042836">
        <w:rPr>
          <w:rFonts w:ascii="Open Sans" w:hAnsi="Open Sans" w:cs="Open Sans"/>
        </w:rPr>
        <w:t>the</w:t>
      </w:r>
      <w:r w:rsidRPr="00042836">
        <w:rPr>
          <w:rFonts w:ascii="Open Sans" w:hAnsi="Open Sans" w:cs="Open Sans"/>
          <w:spacing w:val="22"/>
          <w:w w:val="98"/>
        </w:rPr>
        <w:t xml:space="preserve"> </w:t>
      </w:r>
      <w:r w:rsidRPr="00042836">
        <w:rPr>
          <w:rFonts w:ascii="Open Sans" w:hAnsi="Open Sans" w:cs="Open Sans"/>
        </w:rPr>
        <w:t>SCOM</w:t>
      </w:r>
      <w:r w:rsidRPr="00042836">
        <w:rPr>
          <w:rFonts w:ascii="Open Sans" w:hAnsi="Open Sans" w:cs="Open Sans"/>
          <w:spacing w:val="-5"/>
        </w:rPr>
        <w:t xml:space="preserve"> </w:t>
      </w:r>
      <w:r w:rsidRPr="00042836">
        <w:rPr>
          <w:rFonts w:ascii="Open Sans" w:hAnsi="Open Sans" w:cs="Open Sans"/>
          <w:spacing w:val="-8"/>
        </w:rPr>
        <w:t>i</w:t>
      </w:r>
      <w:r w:rsidRPr="00042836">
        <w:rPr>
          <w:rFonts w:ascii="Open Sans" w:hAnsi="Open Sans" w:cs="Open Sans"/>
          <w:spacing w:val="-12"/>
        </w:rPr>
        <w:t>n</w:t>
      </w:r>
      <w:r w:rsidRPr="00042836">
        <w:rPr>
          <w:rFonts w:ascii="Open Sans" w:hAnsi="Open Sans" w:cs="Open Sans"/>
          <w:spacing w:val="-15"/>
        </w:rPr>
        <w:t xml:space="preserve"> </w:t>
      </w:r>
      <w:r w:rsidRPr="00042836">
        <w:rPr>
          <w:rFonts w:ascii="Open Sans" w:hAnsi="Open Sans" w:cs="Open Sans"/>
        </w:rPr>
        <w:t>order</w:t>
      </w:r>
      <w:r w:rsidRPr="00042836">
        <w:rPr>
          <w:rFonts w:ascii="Open Sans" w:hAnsi="Open Sans" w:cs="Open Sans"/>
          <w:spacing w:val="-10"/>
        </w:rPr>
        <w:t xml:space="preserve"> </w:t>
      </w:r>
      <w:r w:rsidRPr="00042836">
        <w:rPr>
          <w:rFonts w:ascii="Open Sans" w:hAnsi="Open Sans" w:cs="Open Sans"/>
        </w:rPr>
        <w:t>to</w:t>
      </w:r>
      <w:r w:rsidRPr="00042836">
        <w:rPr>
          <w:rFonts w:ascii="Open Sans" w:hAnsi="Open Sans" w:cs="Open Sans"/>
          <w:spacing w:val="1"/>
        </w:rPr>
        <w:t xml:space="preserve"> </w:t>
      </w:r>
      <w:r w:rsidRPr="00042836">
        <w:rPr>
          <w:rFonts w:ascii="Open Sans" w:hAnsi="Open Sans" w:cs="Open Sans"/>
        </w:rPr>
        <w:t>reach</w:t>
      </w:r>
      <w:r w:rsidRPr="00042836">
        <w:rPr>
          <w:rFonts w:ascii="Open Sans" w:hAnsi="Open Sans" w:cs="Open Sans"/>
          <w:spacing w:val="-3"/>
        </w:rPr>
        <w:t xml:space="preserve"> </w:t>
      </w:r>
      <w:r w:rsidRPr="00042836">
        <w:rPr>
          <w:rFonts w:ascii="Open Sans" w:hAnsi="Open Sans" w:cs="Open Sans"/>
        </w:rPr>
        <w:t>a</w:t>
      </w:r>
      <w:r w:rsidRPr="00042836">
        <w:rPr>
          <w:rFonts w:ascii="Open Sans" w:hAnsi="Open Sans" w:cs="Open Sans"/>
          <w:spacing w:val="-4"/>
        </w:rPr>
        <w:t xml:space="preserve"> </w:t>
      </w:r>
      <w:r w:rsidRPr="00042836">
        <w:rPr>
          <w:rFonts w:ascii="Open Sans" w:hAnsi="Open Sans" w:cs="Open Sans"/>
        </w:rPr>
        <w:t>settlement.</w:t>
      </w:r>
    </w:p>
    <w:p w14:paraId="117B1C36"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Chairpersonship and meetings</w:t>
      </w:r>
    </w:p>
    <w:p w14:paraId="3AF5F645" w14:textId="2720548E" w:rsidR="00A610AF" w:rsidRPr="00042836" w:rsidRDefault="00A610AF" w:rsidP="00A610AF">
      <w:pPr>
        <w:ind w:right="130"/>
        <w:jc w:val="both"/>
        <w:rPr>
          <w:rFonts w:ascii="Open Sans" w:eastAsia="Arial" w:hAnsi="Open Sans" w:cs="Open Sans"/>
        </w:rPr>
      </w:pP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SCOM</w:t>
      </w:r>
      <w:r w:rsidRPr="00042836">
        <w:rPr>
          <w:rFonts w:ascii="Open Sans" w:hAnsi="Open Sans" w:cs="Open Sans"/>
          <w:spacing w:val="-5"/>
        </w:rPr>
        <w:t xml:space="preserve"> </w:t>
      </w:r>
      <w:r w:rsidRPr="00042836">
        <w:rPr>
          <w:rFonts w:ascii="Open Sans" w:hAnsi="Open Sans" w:cs="Open Sans"/>
        </w:rPr>
        <w:t>will</w:t>
      </w:r>
      <w:r w:rsidRPr="00042836">
        <w:rPr>
          <w:rFonts w:ascii="Open Sans" w:hAnsi="Open Sans" w:cs="Open Sans"/>
          <w:spacing w:val="3"/>
        </w:rPr>
        <w:t xml:space="preserve"> </w:t>
      </w:r>
      <w:r w:rsidRPr="00042836">
        <w:rPr>
          <w:rFonts w:ascii="Open Sans" w:hAnsi="Open Sans" w:cs="Open Sans"/>
        </w:rPr>
        <w:t>be</w:t>
      </w:r>
      <w:r w:rsidRPr="00042836">
        <w:rPr>
          <w:rFonts w:ascii="Open Sans" w:hAnsi="Open Sans" w:cs="Open Sans"/>
          <w:spacing w:val="-4"/>
        </w:rPr>
        <w:t xml:space="preserve"> </w:t>
      </w:r>
      <w:r w:rsidRPr="00042836">
        <w:rPr>
          <w:rFonts w:ascii="Open Sans" w:hAnsi="Open Sans" w:cs="Open Sans"/>
        </w:rPr>
        <w:t>chaired</w:t>
      </w:r>
      <w:r w:rsidRPr="00042836">
        <w:rPr>
          <w:rFonts w:ascii="Open Sans" w:hAnsi="Open Sans" w:cs="Open Sans"/>
          <w:spacing w:val="4"/>
        </w:rPr>
        <w:t xml:space="preserve"> </w:t>
      </w:r>
      <w:r w:rsidRPr="00042836">
        <w:rPr>
          <w:rFonts w:ascii="Open Sans" w:hAnsi="Open Sans" w:cs="Open Sans"/>
        </w:rPr>
        <w:t>by</w:t>
      </w:r>
      <w:r w:rsidRPr="00042836">
        <w:rPr>
          <w:rFonts w:ascii="Open Sans" w:hAnsi="Open Sans" w:cs="Open Sans"/>
          <w:spacing w:val="-4"/>
        </w:rPr>
        <w:t xml:space="preserve"> </w:t>
      </w:r>
      <w:r w:rsidRPr="00042836">
        <w:rPr>
          <w:rFonts w:ascii="Open Sans" w:hAnsi="Open Sans" w:cs="Open Sans"/>
        </w:rPr>
        <w:t>a</w:t>
      </w:r>
      <w:r w:rsidRPr="00042836">
        <w:rPr>
          <w:rFonts w:ascii="Open Sans" w:hAnsi="Open Sans" w:cs="Open Sans"/>
          <w:spacing w:val="1"/>
        </w:rPr>
        <w:t xml:space="preserve"> </w:t>
      </w:r>
      <w:r w:rsidRPr="00042836">
        <w:rPr>
          <w:rFonts w:ascii="Open Sans" w:hAnsi="Open Sans" w:cs="Open Sans"/>
        </w:rPr>
        <w:t>representative</w:t>
      </w:r>
      <w:r w:rsidRPr="00042836">
        <w:rPr>
          <w:rFonts w:ascii="Open Sans" w:hAnsi="Open Sans" w:cs="Open Sans"/>
          <w:spacing w:val="14"/>
        </w:rPr>
        <w:t xml:space="preserve"> </w:t>
      </w:r>
      <w:r w:rsidRPr="00042836">
        <w:rPr>
          <w:rFonts w:ascii="Open Sans" w:hAnsi="Open Sans" w:cs="Open Sans"/>
        </w:rPr>
        <w:t>of</w:t>
      </w:r>
      <w:r w:rsidRPr="00042836">
        <w:rPr>
          <w:rFonts w:ascii="Open Sans" w:hAnsi="Open Sans" w:cs="Open Sans"/>
          <w:spacing w:val="-10"/>
        </w:rPr>
        <w:t xml:space="preserve"> </w:t>
      </w:r>
      <w:r w:rsidRPr="00042836">
        <w:rPr>
          <w:rFonts w:ascii="Open Sans" w:hAnsi="Open Sans" w:cs="Open Sans"/>
        </w:rPr>
        <w:t>the</w:t>
      </w:r>
      <w:r w:rsidRPr="00042836">
        <w:rPr>
          <w:rFonts w:ascii="Open Sans" w:hAnsi="Open Sans" w:cs="Open Sans"/>
          <w:spacing w:val="6"/>
        </w:rPr>
        <w:t xml:space="preserve"> </w:t>
      </w:r>
      <w:r w:rsidRPr="00042836">
        <w:rPr>
          <w:rFonts w:ascii="Open Sans" w:hAnsi="Open Sans" w:cs="Open Sans"/>
        </w:rPr>
        <w:t>LP</w:t>
      </w:r>
      <w:r w:rsidRPr="00042836">
        <w:rPr>
          <w:rFonts w:ascii="Open Sans" w:hAnsi="Open Sans" w:cs="Open Sans"/>
          <w:spacing w:val="-6"/>
        </w:rPr>
        <w:t xml:space="preserve"> </w:t>
      </w:r>
      <w:r w:rsidRPr="00042836">
        <w:rPr>
          <w:rFonts w:ascii="Open Sans" w:hAnsi="Open Sans" w:cs="Open Sans"/>
        </w:rPr>
        <w:t>or</w:t>
      </w:r>
      <w:r w:rsidRPr="00042836">
        <w:rPr>
          <w:rFonts w:ascii="Open Sans" w:hAnsi="Open Sans" w:cs="Open Sans"/>
          <w:spacing w:val="-1"/>
        </w:rPr>
        <w:t xml:space="preserve"> </w:t>
      </w:r>
      <w:r w:rsidRPr="00042836">
        <w:rPr>
          <w:rFonts w:ascii="Open Sans" w:hAnsi="Open Sans" w:cs="Open Sans"/>
        </w:rPr>
        <w:t>person</w:t>
      </w:r>
      <w:r w:rsidRPr="00042836">
        <w:rPr>
          <w:rFonts w:ascii="Open Sans" w:hAnsi="Open Sans" w:cs="Open Sans"/>
          <w:spacing w:val="-3"/>
        </w:rPr>
        <w:t xml:space="preserve"> </w:t>
      </w:r>
      <w:r w:rsidRPr="00042836">
        <w:rPr>
          <w:rFonts w:ascii="Open Sans" w:hAnsi="Open Sans" w:cs="Open Sans"/>
        </w:rPr>
        <w:t>entitled</w:t>
      </w:r>
      <w:r w:rsidRPr="00042836">
        <w:rPr>
          <w:rFonts w:ascii="Open Sans" w:hAnsi="Open Sans" w:cs="Open Sans"/>
          <w:spacing w:val="8"/>
        </w:rPr>
        <w:t xml:space="preserve"> </w:t>
      </w:r>
      <w:r w:rsidRPr="00042836">
        <w:rPr>
          <w:rFonts w:ascii="Open Sans" w:hAnsi="Open Sans" w:cs="Open Sans"/>
        </w:rPr>
        <w:t>by</w:t>
      </w:r>
      <w:r w:rsidRPr="00042836">
        <w:rPr>
          <w:rFonts w:ascii="Open Sans" w:hAnsi="Open Sans" w:cs="Open Sans"/>
          <w:spacing w:val="2"/>
        </w:rPr>
        <w:t xml:space="preserve"> </w:t>
      </w:r>
      <w:r w:rsidR="00556226" w:rsidRPr="00042836">
        <w:rPr>
          <w:rFonts w:ascii="Open Sans" w:hAnsi="Open Sans" w:cs="Open Sans"/>
          <w:spacing w:val="2"/>
        </w:rPr>
        <w:t xml:space="preserve">the </w:t>
      </w:r>
      <w:r w:rsidRPr="00042836">
        <w:rPr>
          <w:rFonts w:ascii="Open Sans" w:hAnsi="Open Sans" w:cs="Open Sans"/>
        </w:rPr>
        <w:t>LP</w:t>
      </w:r>
      <w:r w:rsidRPr="00042836">
        <w:rPr>
          <w:rFonts w:ascii="Open Sans" w:hAnsi="Open Sans" w:cs="Open Sans"/>
          <w:spacing w:val="1"/>
        </w:rPr>
        <w:t xml:space="preserve"> </w:t>
      </w: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SCOM</w:t>
      </w:r>
      <w:r w:rsidRPr="00042836">
        <w:rPr>
          <w:rFonts w:ascii="Open Sans" w:hAnsi="Open Sans" w:cs="Open Sans"/>
          <w:w w:val="95"/>
        </w:rPr>
        <w:t xml:space="preserve"> </w:t>
      </w:r>
      <w:r w:rsidRPr="00042836">
        <w:rPr>
          <w:rFonts w:ascii="Open Sans" w:hAnsi="Open Sans" w:cs="Open Sans"/>
        </w:rPr>
        <w:t>Chairperson).</w:t>
      </w:r>
      <w:r w:rsidRPr="00042836">
        <w:rPr>
          <w:rFonts w:ascii="Open Sans" w:hAnsi="Open Sans" w:cs="Open Sans"/>
          <w:spacing w:val="32"/>
        </w:rPr>
        <w:t xml:space="preserve"> </w:t>
      </w:r>
      <w:r w:rsidRPr="00042836">
        <w:rPr>
          <w:rFonts w:ascii="Open Sans" w:hAnsi="Open Sans" w:cs="Open Sans"/>
        </w:rPr>
        <w:t>LP</w:t>
      </w:r>
      <w:r w:rsidRPr="00042836">
        <w:rPr>
          <w:rFonts w:ascii="Open Sans" w:hAnsi="Open Sans" w:cs="Open Sans"/>
          <w:spacing w:val="53"/>
        </w:rPr>
        <w:t xml:space="preserve"> </w:t>
      </w:r>
      <w:r w:rsidRPr="00042836">
        <w:rPr>
          <w:rFonts w:ascii="Open Sans" w:hAnsi="Open Sans" w:cs="Open Sans"/>
        </w:rPr>
        <w:t>convenes</w:t>
      </w:r>
      <w:r w:rsidRPr="00042836">
        <w:rPr>
          <w:rFonts w:ascii="Open Sans" w:hAnsi="Open Sans" w:cs="Open Sans"/>
          <w:spacing w:val="4"/>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SCOM at</w:t>
      </w:r>
      <w:r w:rsidRPr="00042836">
        <w:rPr>
          <w:rFonts w:ascii="Open Sans" w:hAnsi="Open Sans" w:cs="Open Sans"/>
          <w:spacing w:val="8"/>
        </w:rPr>
        <w:t xml:space="preserve"> </w:t>
      </w:r>
      <w:r w:rsidRPr="00042836">
        <w:rPr>
          <w:rFonts w:ascii="Open Sans" w:hAnsi="Open Sans" w:cs="Open Sans"/>
        </w:rPr>
        <w:t>least</w:t>
      </w:r>
      <w:r w:rsidRPr="00042836">
        <w:rPr>
          <w:rFonts w:ascii="Open Sans" w:hAnsi="Open Sans" w:cs="Open Sans"/>
          <w:spacing w:val="3"/>
        </w:rPr>
        <w:t xml:space="preserve"> </w:t>
      </w:r>
      <w:r w:rsidRPr="00042836">
        <w:rPr>
          <w:rFonts w:ascii="Open Sans" w:hAnsi="Open Sans" w:cs="Open Sans"/>
        </w:rPr>
        <w:t>once</w:t>
      </w:r>
      <w:r w:rsidRPr="00042836">
        <w:rPr>
          <w:rFonts w:ascii="Open Sans" w:hAnsi="Open Sans" w:cs="Open Sans"/>
          <w:spacing w:val="3"/>
        </w:rPr>
        <w:t xml:space="preserve"> </w:t>
      </w:r>
      <w:r w:rsidRPr="00042836">
        <w:rPr>
          <w:rFonts w:ascii="Open Sans" w:hAnsi="Open Sans" w:cs="Open Sans"/>
        </w:rPr>
        <w:t>every</w:t>
      </w:r>
      <w:r w:rsidRPr="00042836">
        <w:rPr>
          <w:rFonts w:ascii="Open Sans" w:hAnsi="Open Sans" w:cs="Open Sans"/>
          <w:spacing w:val="13"/>
        </w:rPr>
        <w:t xml:space="preserve"> </w:t>
      </w:r>
      <w:r w:rsidRPr="00042836">
        <w:rPr>
          <w:rFonts w:ascii="Open Sans" w:hAnsi="Open Sans" w:cs="Open Sans"/>
          <w:highlight w:val="lightGray"/>
        </w:rPr>
        <w:t>X</w:t>
      </w:r>
      <w:r w:rsidRPr="00042836">
        <w:rPr>
          <w:rFonts w:ascii="Open Sans" w:hAnsi="Open Sans" w:cs="Open Sans"/>
          <w:spacing w:val="58"/>
          <w:highlight w:val="lightGray"/>
        </w:rPr>
        <w:t xml:space="preserve"> </w:t>
      </w:r>
      <w:r w:rsidRPr="00042836">
        <w:rPr>
          <w:rFonts w:ascii="Open Sans" w:hAnsi="Open Sans" w:cs="Open Sans"/>
          <w:highlight w:val="lightGray"/>
        </w:rPr>
        <w:t>months</w:t>
      </w:r>
      <w:r w:rsidRPr="00042836">
        <w:rPr>
          <w:rFonts w:ascii="Open Sans" w:hAnsi="Open Sans" w:cs="Open Sans"/>
          <w:spacing w:val="3"/>
        </w:rPr>
        <w:t xml:space="preserve"> </w:t>
      </w:r>
      <w:r w:rsidRPr="00042836">
        <w:rPr>
          <w:rFonts w:ascii="Open Sans" w:hAnsi="Open Sans" w:cs="Open Sans"/>
        </w:rPr>
        <w:t>generally</w:t>
      </w:r>
      <w:r w:rsidRPr="00042836">
        <w:rPr>
          <w:rFonts w:ascii="Open Sans" w:hAnsi="Open Sans" w:cs="Open Sans"/>
          <w:spacing w:val="16"/>
        </w:rPr>
        <w:t xml:space="preserve"> </w:t>
      </w:r>
      <w:r w:rsidRPr="00042836">
        <w:rPr>
          <w:rFonts w:ascii="Open Sans" w:hAnsi="Open Sans" w:cs="Open Sans"/>
        </w:rPr>
        <w:t>in coincidence</w:t>
      </w:r>
      <w:r w:rsidRPr="00042836">
        <w:rPr>
          <w:rFonts w:ascii="Open Sans" w:hAnsi="Open Sans" w:cs="Open Sans"/>
          <w:spacing w:val="-17"/>
        </w:rPr>
        <w:t xml:space="preserve"> </w:t>
      </w:r>
      <w:r w:rsidRPr="00042836">
        <w:rPr>
          <w:rFonts w:ascii="Open Sans" w:hAnsi="Open Sans" w:cs="Open Sans"/>
        </w:rPr>
        <w:t>with</w:t>
      </w:r>
      <w:r w:rsidRPr="00042836">
        <w:rPr>
          <w:rFonts w:ascii="Open Sans" w:hAnsi="Open Sans" w:cs="Open Sans"/>
          <w:spacing w:val="-18"/>
        </w:rPr>
        <w:t xml:space="preserve"> </w:t>
      </w:r>
      <w:r w:rsidRPr="00042836">
        <w:rPr>
          <w:rFonts w:ascii="Open Sans" w:hAnsi="Open Sans" w:cs="Open Sans"/>
        </w:rPr>
        <w:t>the</w:t>
      </w:r>
      <w:r w:rsidRPr="00042836">
        <w:rPr>
          <w:rFonts w:ascii="Open Sans" w:hAnsi="Open Sans" w:cs="Open Sans"/>
          <w:spacing w:val="-9"/>
        </w:rPr>
        <w:t xml:space="preserve"> </w:t>
      </w:r>
      <w:r w:rsidRPr="00042836">
        <w:rPr>
          <w:rFonts w:ascii="Open Sans" w:hAnsi="Open Sans" w:cs="Open Sans"/>
        </w:rPr>
        <w:t>project</w:t>
      </w:r>
      <w:r w:rsidRPr="00042836">
        <w:rPr>
          <w:rFonts w:ascii="Open Sans" w:hAnsi="Open Sans" w:cs="Open Sans"/>
          <w:spacing w:val="-12"/>
        </w:rPr>
        <w:t xml:space="preserve"> </w:t>
      </w:r>
      <w:r w:rsidRPr="00042836">
        <w:rPr>
          <w:rFonts w:ascii="Open Sans" w:hAnsi="Open Sans" w:cs="Open Sans"/>
        </w:rPr>
        <w:t>meeting</w:t>
      </w:r>
      <w:r w:rsidRPr="00042836">
        <w:rPr>
          <w:rFonts w:ascii="Open Sans" w:hAnsi="Open Sans" w:cs="Open Sans"/>
          <w:spacing w:val="-15"/>
        </w:rPr>
        <w:t xml:space="preserve"> </w:t>
      </w:r>
      <w:r w:rsidRPr="00042836">
        <w:rPr>
          <w:rFonts w:ascii="Open Sans" w:hAnsi="Open Sans" w:cs="Open Sans"/>
        </w:rPr>
        <w:t>date.</w:t>
      </w:r>
    </w:p>
    <w:p w14:paraId="08F586D1" w14:textId="461A82F2" w:rsidR="00A610AF" w:rsidRPr="00042836" w:rsidRDefault="00A610AF" w:rsidP="00A610AF">
      <w:pPr>
        <w:ind w:right="139"/>
        <w:jc w:val="both"/>
        <w:rPr>
          <w:rFonts w:ascii="Open Sans" w:eastAsia="Arial" w:hAnsi="Open Sans" w:cs="Open Sans"/>
        </w:rPr>
      </w:pPr>
      <w:r w:rsidRPr="00042836">
        <w:rPr>
          <w:rFonts w:ascii="Open Sans" w:hAnsi="Open Sans" w:cs="Open Sans"/>
        </w:rPr>
        <w:t>The</w:t>
      </w:r>
      <w:r w:rsidRPr="00042836">
        <w:rPr>
          <w:rFonts w:ascii="Open Sans" w:hAnsi="Open Sans" w:cs="Open Sans"/>
          <w:spacing w:val="18"/>
        </w:rPr>
        <w:t xml:space="preserve"> </w:t>
      </w:r>
      <w:r w:rsidRPr="00042836">
        <w:rPr>
          <w:rFonts w:ascii="Open Sans" w:hAnsi="Open Sans" w:cs="Open Sans"/>
        </w:rPr>
        <w:t>LP</w:t>
      </w:r>
      <w:r w:rsidRPr="00042836">
        <w:rPr>
          <w:rFonts w:ascii="Open Sans" w:hAnsi="Open Sans" w:cs="Open Sans"/>
          <w:spacing w:val="1"/>
        </w:rPr>
        <w:t xml:space="preserve"> </w:t>
      </w:r>
      <w:r w:rsidRPr="00042836">
        <w:rPr>
          <w:rFonts w:ascii="Open Sans" w:hAnsi="Open Sans" w:cs="Open Sans"/>
        </w:rPr>
        <w:t>convenes</w:t>
      </w:r>
      <w:r w:rsidRPr="00042836">
        <w:rPr>
          <w:rFonts w:ascii="Open Sans" w:hAnsi="Open Sans" w:cs="Open Sans"/>
          <w:spacing w:val="12"/>
        </w:rPr>
        <w:t xml:space="preserve"> </w:t>
      </w:r>
      <w:r w:rsidRPr="00042836">
        <w:rPr>
          <w:rFonts w:ascii="Open Sans" w:hAnsi="Open Sans" w:cs="Open Sans"/>
        </w:rPr>
        <w:t>the</w:t>
      </w:r>
      <w:r w:rsidRPr="00042836">
        <w:rPr>
          <w:rFonts w:ascii="Open Sans" w:hAnsi="Open Sans" w:cs="Open Sans"/>
          <w:spacing w:val="19"/>
        </w:rPr>
        <w:t xml:space="preserve"> </w:t>
      </w:r>
      <w:r w:rsidRPr="00042836">
        <w:rPr>
          <w:rFonts w:ascii="Open Sans" w:hAnsi="Open Sans" w:cs="Open Sans"/>
        </w:rPr>
        <w:t>SCOM</w:t>
      </w:r>
      <w:r w:rsidRPr="00042836">
        <w:rPr>
          <w:rFonts w:ascii="Open Sans" w:hAnsi="Open Sans" w:cs="Open Sans"/>
          <w:spacing w:val="15"/>
        </w:rPr>
        <w:t xml:space="preserve"> </w:t>
      </w:r>
      <w:r w:rsidRPr="00042836">
        <w:rPr>
          <w:rFonts w:ascii="Open Sans" w:hAnsi="Open Sans" w:cs="Open Sans"/>
        </w:rPr>
        <w:t>at</w:t>
      </w:r>
      <w:r w:rsidRPr="00042836">
        <w:rPr>
          <w:rFonts w:ascii="Open Sans" w:hAnsi="Open Sans" w:cs="Open Sans"/>
          <w:spacing w:val="21"/>
        </w:rPr>
        <w:t xml:space="preserve"> </w:t>
      </w:r>
      <w:r w:rsidRPr="00042836">
        <w:rPr>
          <w:rFonts w:ascii="Open Sans" w:hAnsi="Open Sans" w:cs="Open Sans"/>
        </w:rPr>
        <w:t>least</w:t>
      </w:r>
      <w:r w:rsidRPr="00042836">
        <w:rPr>
          <w:rFonts w:ascii="Open Sans" w:hAnsi="Open Sans" w:cs="Open Sans"/>
          <w:spacing w:val="24"/>
        </w:rPr>
        <w:t xml:space="preserve"> </w:t>
      </w:r>
      <w:r w:rsidRPr="00042836">
        <w:rPr>
          <w:rFonts w:ascii="Open Sans" w:hAnsi="Open Sans" w:cs="Open Sans"/>
          <w:highlight w:val="lightGray"/>
        </w:rPr>
        <w:t>X working days</w:t>
      </w:r>
      <w:r w:rsidRPr="00042836">
        <w:rPr>
          <w:rFonts w:ascii="Open Sans" w:hAnsi="Open Sans" w:cs="Open Sans"/>
          <w:spacing w:val="22"/>
        </w:rPr>
        <w:t xml:space="preserve"> </w:t>
      </w:r>
      <w:r w:rsidRPr="00042836">
        <w:rPr>
          <w:rFonts w:ascii="Open Sans" w:hAnsi="Open Sans" w:cs="Open Sans"/>
        </w:rPr>
        <w:t>before</w:t>
      </w:r>
      <w:r w:rsidRPr="00042836">
        <w:rPr>
          <w:rFonts w:ascii="Open Sans" w:hAnsi="Open Sans" w:cs="Open Sans"/>
          <w:spacing w:val="2"/>
        </w:rPr>
        <w:t xml:space="preserve"> </w:t>
      </w:r>
      <w:r w:rsidRPr="00042836">
        <w:rPr>
          <w:rFonts w:ascii="Open Sans" w:hAnsi="Open Sans" w:cs="Open Sans"/>
        </w:rPr>
        <w:t>the</w:t>
      </w:r>
      <w:r w:rsidRPr="00042836">
        <w:rPr>
          <w:rFonts w:ascii="Open Sans" w:hAnsi="Open Sans" w:cs="Open Sans"/>
          <w:spacing w:val="14"/>
        </w:rPr>
        <w:t xml:space="preserve"> </w:t>
      </w:r>
      <w:r w:rsidRPr="00042836">
        <w:rPr>
          <w:rFonts w:ascii="Open Sans" w:hAnsi="Open Sans" w:cs="Open Sans"/>
        </w:rPr>
        <w:t>date</w:t>
      </w:r>
      <w:r w:rsidRPr="00042836">
        <w:rPr>
          <w:rFonts w:ascii="Open Sans" w:hAnsi="Open Sans" w:cs="Open Sans"/>
          <w:spacing w:val="11"/>
        </w:rPr>
        <w:t xml:space="preserve"> </w:t>
      </w:r>
      <w:r w:rsidRPr="00042836">
        <w:rPr>
          <w:rFonts w:ascii="Open Sans" w:hAnsi="Open Sans" w:cs="Open Sans"/>
        </w:rPr>
        <w:t>proposed</w:t>
      </w:r>
      <w:r w:rsidRPr="00042836">
        <w:rPr>
          <w:rFonts w:ascii="Open Sans" w:hAnsi="Open Sans" w:cs="Open Sans"/>
          <w:spacing w:val="8"/>
        </w:rPr>
        <w:t xml:space="preserve"> </w:t>
      </w:r>
      <w:r w:rsidRPr="00042836">
        <w:rPr>
          <w:rFonts w:ascii="Open Sans" w:hAnsi="Open Sans" w:cs="Open Sans"/>
        </w:rPr>
        <w:t>for</w:t>
      </w:r>
      <w:r w:rsidRPr="00042836">
        <w:rPr>
          <w:rFonts w:ascii="Open Sans" w:hAnsi="Open Sans" w:cs="Open Sans"/>
          <w:spacing w:val="5"/>
        </w:rPr>
        <w:t xml:space="preserve"> </w:t>
      </w:r>
      <w:r w:rsidRPr="00042836">
        <w:rPr>
          <w:rFonts w:ascii="Open Sans" w:hAnsi="Open Sans" w:cs="Open Sans"/>
        </w:rPr>
        <w:t>the</w:t>
      </w:r>
      <w:r w:rsidRPr="00042836">
        <w:rPr>
          <w:rFonts w:ascii="Open Sans" w:hAnsi="Open Sans" w:cs="Open Sans"/>
          <w:w w:val="98"/>
        </w:rPr>
        <w:t xml:space="preserve"> </w:t>
      </w:r>
      <w:r w:rsidRPr="00042836">
        <w:rPr>
          <w:rFonts w:ascii="Open Sans" w:hAnsi="Open Sans" w:cs="Open Sans"/>
        </w:rPr>
        <w:t>meeting</w:t>
      </w:r>
      <w:r w:rsidRPr="00042836">
        <w:rPr>
          <w:rFonts w:ascii="Open Sans" w:hAnsi="Open Sans" w:cs="Open Sans"/>
          <w:spacing w:val="3"/>
        </w:rPr>
        <w:t xml:space="preserve"> </w:t>
      </w:r>
      <w:r w:rsidRPr="00042836">
        <w:rPr>
          <w:rFonts w:ascii="Open Sans" w:hAnsi="Open Sans" w:cs="Open Sans"/>
        </w:rPr>
        <w:t>by</w:t>
      </w:r>
      <w:r w:rsidRPr="00042836">
        <w:rPr>
          <w:rFonts w:ascii="Open Sans" w:hAnsi="Open Sans" w:cs="Open Sans"/>
          <w:spacing w:val="1"/>
        </w:rPr>
        <w:t xml:space="preserve"> </w:t>
      </w:r>
      <w:r w:rsidRPr="00042836">
        <w:rPr>
          <w:rFonts w:ascii="Open Sans" w:hAnsi="Open Sans" w:cs="Open Sans"/>
        </w:rPr>
        <w:t>e-mail,</w:t>
      </w:r>
      <w:r w:rsidRPr="00042836">
        <w:rPr>
          <w:rFonts w:ascii="Open Sans" w:hAnsi="Open Sans" w:cs="Open Sans"/>
          <w:spacing w:val="13"/>
        </w:rPr>
        <w:t xml:space="preserve"> </w:t>
      </w:r>
      <w:r w:rsidRPr="00042836">
        <w:rPr>
          <w:rFonts w:ascii="Open Sans" w:hAnsi="Open Sans" w:cs="Open Sans"/>
        </w:rPr>
        <w:t>together</w:t>
      </w:r>
      <w:r w:rsidRPr="00042836">
        <w:rPr>
          <w:rFonts w:ascii="Open Sans" w:hAnsi="Open Sans" w:cs="Open Sans"/>
          <w:spacing w:val="12"/>
        </w:rPr>
        <w:t xml:space="preserve"> </w:t>
      </w:r>
      <w:r w:rsidRPr="00042836">
        <w:rPr>
          <w:rFonts w:ascii="Open Sans" w:hAnsi="Open Sans" w:cs="Open Sans"/>
          <w:spacing w:val="-1"/>
        </w:rPr>
        <w:t>with</w:t>
      </w:r>
      <w:r w:rsidRPr="00042836">
        <w:rPr>
          <w:rFonts w:ascii="Open Sans" w:hAnsi="Open Sans" w:cs="Open Sans"/>
          <w:spacing w:val="-2"/>
        </w:rPr>
        <w:t xml:space="preserve"> </w:t>
      </w:r>
      <w:r w:rsidRPr="00042836">
        <w:rPr>
          <w:rFonts w:ascii="Open Sans" w:hAnsi="Open Sans" w:cs="Open Sans"/>
        </w:rPr>
        <w:t>the</w:t>
      </w:r>
      <w:r w:rsidRPr="00042836">
        <w:rPr>
          <w:rFonts w:ascii="Open Sans" w:hAnsi="Open Sans" w:cs="Open Sans"/>
          <w:spacing w:val="12"/>
        </w:rPr>
        <w:t xml:space="preserve"> </w:t>
      </w:r>
      <w:r w:rsidRPr="00042836">
        <w:rPr>
          <w:rFonts w:ascii="Open Sans" w:hAnsi="Open Sans" w:cs="Open Sans"/>
        </w:rPr>
        <w:t>proposed</w:t>
      </w:r>
      <w:r w:rsidRPr="00042836">
        <w:rPr>
          <w:rFonts w:ascii="Open Sans" w:hAnsi="Open Sans" w:cs="Open Sans"/>
          <w:spacing w:val="6"/>
        </w:rPr>
        <w:t xml:space="preserve"> </w:t>
      </w:r>
      <w:r w:rsidRPr="00042836">
        <w:rPr>
          <w:rFonts w:ascii="Open Sans" w:hAnsi="Open Sans" w:cs="Open Sans"/>
        </w:rPr>
        <w:t>agenda</w:t>
      </w:r>
      <w:r w:rsidRPr="00042836">
        <w:rPr>
          <w:rFonts w:ascii="Open Sans" w:hAnsi="Open Sans" w:cs="Open Sans"/>
          <w:spacing w:val="19"/>
        </w:rPr>
        <w:t xml:space="preserve"> </w:t>
      </w:r>
      <w:r w:rsidRPr="00042836">
        <w:rPr>
          <w:rFonts w:ascii="Open Sans" w:hAnsi="Open Sans" w:cs="Open Sans"/>
        </w:rPr>
        <w:t>(drawn</w:t>
      </w:r>
      <w:r w:rsidRPr="00042836">
        <w:rPr>
          <w:rFonts w:ascii="Open Sans" w:hAnsi="Open Sans" w:cs="Open Sans"/>
          <w:spacing w:val="9"/>
        </w:rPr>
        <w:t xml:space="preserve"> </w:t>
      </w:r>
      <w:r w:rsidRPr="00042836">
        <w:rPr>
          <w:rFonts w:ascii="Open Sans" w:hAnsi="Open Sans" w:cs="Open Sans"/>
        </w:rPr>
        <w:t>up</w:t>
      </w:r>
      <w:r w:rsidRPr="00042836">
        <w:rPr>
          <w:rFonts w:ascii="Open Sans" w:hAnsi="Open Sans" w:cs="Open Sans"/>
          <w:spacing w:val="2"/>
        </w:rPr>
        <w:t xml:space="preserve"> </w:t>
      </w:r>
      <w:r w:rsidRPr="00042836">
        <w:rPr>
          <w:rFonts w:ascii="Open Sans" w:hAnsi="Open Sans" w:cs="Open Sans"/>
        </w:rPr>
        <w:t>by</w:t>
      </w:r>
      <w:r w:rsidRPr="00042836">
        <w:rPr>
          <w:rFonts w:ascii="Open Sans" w:hAnsi="Open Sans" w:cs="Open Sans"/>
          <w:spacing w:val="1"/>
        </w:rPr>
        <w:t xml:space="preserve"> </w:t>
      </w:r>
      <w:r w:rsidR="00556226" w:rsidRPr="00042836">
        <w:rPr>
          <w:rFonts w:ascii="Open Sans" w:hAnsi="Open Sans" w:cs="Open Sans"/>
        </w:rPr>
        <w:t>the LP</w:t>
      </w:r>
      <w:r w:rsidRPr="00042836">
        <w:rPr>
          <w:rFonts w:ascii="Open Sans" w:hAnsi="Open Sans" w:cs="Open Sans"/>
        </w:rPr>
        <w:t>)</w:t>
      </w:r>
      <w:r w:rsidRPr="00042836">
        <w:rPr>
          <w:rFonts w:ascii="Open Sans" w:hAnsi="Open Sans" w:cs="Open Sans"/>
          <w:spacing w:val="13"/>
        </w:rPr>
        <w:t xml:space="preserve"> </w:t>
      </w:r>
      <w:r w:rsidRPr="00042836">
        <w:rPr>
          <w:rFonts w:ascii="Open Sans" w:hAnsi="Open Sans" w:cs="Open Sans"/>
        </w:rPr>
        <w:t>and</w:t>
      </w:r>
      <w:r w:rsidRPr="00042836">
        <w:rPr>
          <w:rFonts w:ascii="Open Sans" w:hAnsi="Open Sans" w:cs="Open Sans"/>
          <w:spacing w:val="3"/>
        </w:rPr>
        <w:t xml:space="preserve"> </w:t>
      </w:r>
      <w:r w:rsidRPr="00042836">
        <w:rPr>
          <w:rFonts w:ascii="Open Sans" w:hAnsi="Open Sans" w:cs="Open Sans"/>
        </w:rPr>
        <w:t>all</w:t>
      </w:r>
      <w:r w:rsidRPr="00042836">
        <w:rPr>
          <w:rFonts w:ascii="Open Sans" w:hAnsi="Open Sans" w:cs="Open Sans"/>
          <w:spacing w:val="20"/>
          <w:w w:val="97"/>
        </w:rPr>
        <w:t xml:space="preserve"> </w:t>
      </w:r>
      <w:r w:rsidRPr="00042836">
        <w:rPr>
          <w:rFonts w:ascii="Open Sans" w:hAnsi="Open Sans" w:cs="Open Sans"/>
        </w:rPr>
        <w:t>information</w:t>
      </w:r>
      <w:r w:rsidRPr="00042836">
        <w:rPr>
          <w:rFonts w:ascii="Open Sans" w:hAnsi="Open Sans" w:cs="Open Sans"/>
          <w:spacing w:val="56"/>
        </w:rPr>
        <w:t xml:space="preserve"> </w:t>
      </w:r>
      <w:r w:rsidRPr="00042836">
        <w:rPr>
          <w:rFonts w:ascii="Open Sans" w:hAnsi="Open Sans" w:cs="Open Sans"/>
        </w:rPr>
        <w:t>about</w:t>
      </w:r>
      <w:r w:rsidRPr="00042836">
        <w:rPr>
          <w:rFonts w:ascii="Open Sans" w:hAnsi="Open Sans" w:cs="Open Sans"/>
          <w:spacing w:val="47"/>
        </w:rPr>
        <w:t xml:space="preserve"> </w:t>
      </w:r>
      <w:r w:rsidRPr="00042836">
        <w:rPr>
          <w:rFonts w:ascii="Open Sans" w:hAnsi="Open Sans" w:cs="Open Sans"/>
        </w:rPr>
        <w:t>the</w:t>
      </w:r>
      <w:r w:rsidRPr="00042836">
        <w:rPr>
          <w:rFonts w:ascii="Open Sans" w:hAnsi="Open Sans" w:cs="Open Sans"/>
          <w:spacing w:val="60"/>
        </w:rPr>
        <w:t xml:space="preserve"> </w:t>
      </w:r>
      <w:r w:rsidRPr="00042836">
        <w:rPr>
          <w:rFonts w:ascii="Open Sans" w:hAnsi="Open Sans" w:cs="Open Sans"/>
        </w:rPr>
        <w:t>issues</w:t>
      </w:r>
      <w:r w:rsidRPr="00042836">
        <w:rPr>
          <w:rFonts w:ascii="Open Sans" w:hAnsi="Open Sans" w:cs="Open Sans"/>
          <w:spacing w:val="42"/>
        </w:rPr>
        <w:t xml:space="preserve"> </w:t>
      </w:r>
      <w:r w:rsidRPr="00042836">
        <w:rPr>
          <w:rFonts w:ascii="Open Sans" w:hAnsi="Open Sans" w:cs="Open Sans"/>
        </w:rPr>
        <w:t>to</w:t>
      </w:r>
      <w:r w:rsidRPr="00042836">
        <w:rPr>
          <w:rFonts w:ascii="Open Sans" w:hAnsi="Open Sans" w:cs="Open Sans"/>
          <w:spacing w:val="52"/>
        </w:rPr>
        <w:t xml:space="preserve"> </w:t>
      </w:r>
      <w:r w:rsidRPr="00042836">
        <w:rPr>
          <w:rFonts w:ascii="Open Sans" w:hAnsi="Open Sans" w:cs="Open Sans"/>
        </w:rPr>
        <w:t>be</w:t>
      </w:r>
      <w:r w:rsidRPr="00042836">
        <w:rPr>
          <w:rFonts w:ascii="Open Sans" w:hAnsi="Open Sans" w:cs="Open Sans"/>
          <w:spacing w:val="43"/>
        </w:rPr>
        <w:t xml:space="preserve"> </w:t>
      </w:r>
      <w:r w:rsidRPr="00042836">
        <w:rPr>
          <w:rFonts w:ascii="Open Sans" w:hAnsi="Open Sans" w:cs="Open Sans"/>
        </w:rPr>
        <w:t>discussed.</w:t>
      </w:r>
      <w:r w:rsidRPr="00042836">
        <w:rPr>
          <w:rFonts w:ascii="Open Sans" w:hAnsi="Open Sans" w:cs="Open Sans"/>
          <w:spacing w:val="12"/>
        </w:rPr>
        <w:t xml:space="preserve"> </w:t>
      </w:r>
      <w:r w:rsidRPr="00042836">
        <w:rPr>
          <w:rFonts w:ascii="Open Sans" w:hAnsi="Open Sans" w:cs="Open Sans"/>
        </w:rPr>
        <w:t>If</w:t>
      </w:r>
      <w:r w:rsidRPr="00042836">
        <w:rPr>
          <w:rFonts w:ascii="Open Sans" w:hAnsi="Open Sans" w:cs="Open Sans"/>
          <w:spacing w:val="38"/>
        </w:rPr>
        <w:t xml:space="preserve"> </w:t>
      </w:r>
      <w:r w:rsidRPr="00042836">
        <w:rPr>
          <w:rFonts w:ascii="Open Sans" w:hAnsi="Open Sans" w:cs="Open Sans"/>
        </w:rPr>
        <w:t>any</w:t>
      </w:r>
      <w:r w:rsidRPr="00042836">
        <w:rPr>
          <w:rFonts w:ascii="Open Sans" w:hAnsi="Open Sans" w:cs="Open Sans"/>
          <w:spacing w:val="3"/>
        </w:rPr>
        <w:t xml:space="preserve"> </w:t>
      </w:r>
      <w:r w:rsidRPr="00042836">
        <w:rPr>
          <w:rFonts w:ascii="Open Sans" w:hAnsi="Open Sans" w:cs="Open Sans"/>
        </w:rPr>
        <w:t>urgent</w:t>
      </w:r>
      <w:r w:rsidRPr="00042836">
        <w:rPr>
          <w:rFonts w:ascii="Open Sans" w:hAnsi="Open Sans" w:cs="Open Sans"/>
          <w:spacing w:val="54"/>
        </w:rPr>
        <w:t xml:space="preserve"> </w:t>
      </w:r>
      <w:r w:rsidRPr="00042836">
        <w:rPr>
          <w:rFonts w:ascii="Open Sans" w:hAnsi="Open Sans" w:cs="Open Sans"/>
        </w:rPr>
        <w:t>issues</w:t>
      </w:r>
      <w:r w:rsidRPr="00042836">
        <w:rPr>
          <w:rFonts w:ascii="Open Sans" w:hAnsi="Open Sans" w:cs="Open Sans"/>
          <w:spacing w:val="49"/>
        </w:rPr>
        <w:t xml:space="preserve"> </w:t>
      </w:r>
      <w:r w:rsidRPr="00042836">
        <w:rPr>
          <w:rFonts w:ascii="Open Sans" w:hAnsi="Open Sans" w:cs="Open Sans"/>
        </w:rPr>
        <w:t>arise</w:t>
      </w:r>
      <w:r w:rsidRPr="00042836">
        <w:rPr>
          <w:rFonts w:ascii="Open Sans" w:hAnsi="Open Sans" w:cs="Open Sans"/>
          <w:spacing w:val="52"/>
        </w:rPr>
        <w:t xml:space="preserve"> </w:t>
      </w:r>
      <w:r w:rsidRPr="00042836">
        <w:rPr>
          <w:rFonts w:ascii="Open Sans" w:hAnsi="Open Sans" w:cs="Open Sans"/>
        </w:rPr>
        <w:t>to</w:t>
      </w:r>
      <w:r w:rsidRPr="00042836">
        <w:rPr>
          <w:rFonts w:ascii="Open Sans" w:hAnsi="Open Sans" w:cs="Open Sans"/>
          <w:spacing w:val="52"/>
        </w:rPr>
        <w:t xml:space="preserve"> </w:t>
      </w:r>
      <w:r w:rsidRPr="00042836">
        <w:rPr>
          <w:rFonts w:ascii="Open Sans" w:hAnsi="Open Sans" w:cs="Open Sans"/>
        </w:rPr>
        <w:t>be</w:t>
      </w:r>
      <w:r w:rsidRPr="00042836">
        <w:rPr>
          <w:rFonts w:ascii="Open Sans" w:hAnsi="Open Sans" w:cs="Open Sans"/>
          <w:w w:val="99"/>
        </w:rPr>
        <w:t xml:space="preserve"> </w:t>
      </w:r>
      <w:r w:rsidRPr="00042836">
        <w:rPr>
          <w:rFonts w:ascii="Open Sans" w:hAnsi="Open Sans" w:cs="Open Sans"/>
        </w:rPr>
        <w:t>addressed</w:t>
      </w:r>
      <w:r w:rsidRPr="00042836">
        <w:rPr>
          <w:rFonts w:ascii="Open Sans" w:hAnsi="Open Sans" w:cs="Open Sans"/>
          <w:spacing w:val="5"/>
        </w:rPr>
        <w:t xml:space="preserve"> </w:t>
      </w:r>
      <w:r w:rsidRPr="00042836">
        <w:rPr>
          <w:rFonts w:ascii="Open Sans" w:hAnsi="Open Sans" w:cs="Open Sans"/>
        </w:rPr>
        <w:t>urgently,</w:t>
      </w:r>
      <w:r w:rsidRPr="00042836">
        <w:rPr>
          <w:rFonts w:ascii="Open Sans" w:hAnsi="Open Sans" w:cs="Open Sans"/>
          <w:spacing w:val="-14"/>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SCOM</w:t>
      </w:r>
      <w:r w:rsidRPr="00042836">
        <w:rPr>
          <w:rFonts w:ascii="Open Sans" w:hAnsi="Open Sans" w:cs="Open Sans"/>
          <w:spacing w:val="-10"/>
        </w:rPr>
        <w:t xml:space="preserve"> </w:t>
      </w:r>
      <w:r w:rsidRPr="00042836">
        <w:rPr>
          <w:rFonts w:ascii="Open Sans" w:hAnsi="Open Sans" w:cs="Open Sans"/>
        </w:rPr>
        <w:t>may</w:t>
      </w:r>
      <w:r w:rsidRPr="00042836">
        <w:rPr>
          <w:rFonts w:ascii="Open Sans" w:hAnsi="Open Sans" w:cs="Open Sans"/>
          <w:spacing w:val="-5"/>
        </w:rPr>
        <w:t xml:space="preserve"> </w:t>
      </w:r>
      <w:r w:rsidRPr="00042836">
        <w:rPr>
          <w:rFonts w:ascii="Open Sans" w:hAnsi="Open Sans" w:cs="Open Sans"/>
        </w:rPr>
        <w:t>be</w:t>
      </w:r>
      <w:r w:rsidRPr="00042836">
        <w:rPr>
          <w:rFonts w:ascii="Open Sans" w:hAnsi="Open Sans" w:cs="Open Sans"/>
          <w:spacing w:val="-13"/>
        </w:rPr>
        <w:t xml:space="preserve"> </w:t>
      </w:r>
      <w:r w:rsidRPr="00042836">
        <w:rPr>
          <w:rFonts w:ascii="Open Sans" w:hAnsi="Open Sans" w:cs="Open Sans"/>
        </w:rPr>
        <w:t>convened</w:t>
      </w:r>
      <w:r w:rsidRPr="00042836">
        <w:rPr>
          <w:rFonts w:ascii="Open Sans" w:hAnsi="Open Sans" w:cs="Open Sans"/>
          <w:spacing w:val="6"/>
        </w:rPr>
        <w:t xml:space="preserve"> </w:t>
      </w:r>
      <w:r w:rsidRPr="00042836">
        <w:rPr>
          <w:rFonts w:ascii="Open Sans" w:hAnsi="Open Sans" w:cs="Open Sans"/>
        </w:rPr>
        <w:t>by</w:t>
      </w:r>
      <w:r w:rsidRPr="00042836">
        <w:rPr>
          <w:rFonts w:ascii="Open Sans" w:hAnsi="Open Sans" w:cs="Open Sans"/>
          <w:spacing w:val="-19"/>
        </w:rPr>
        <w:t xml:space="preserve"> </w:t>
      </w: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LP</w:t>
      </w:r>
      <w:r w:rsidRPr="00042836">
        <w:rPr>
          <w:rFonts w:ascii="Open Sans" w:hAnsi="Open Sans" w:cs="Open Sans"/>
          <w:spacing w:val="-16"/>
        </w:rPr>
        <w:t xml:space="preserve"> </w:t>
      </w:r>
      <w:r w:rsidRPr="00042836">
        <w:rPr>
          <w:rFonts w:ascii="Open Sans" w:hAnsi="Open Sans" w:cs="Open Sans"/>
        </w:rPr>
        <w:t>even</w:t>
      </w:r>
      <w:r w:rsidRPr="00042836">
        <w:rPr>
          <w:rFonts w:ascii="Open Sans" w:hAnsi="Open Sans" w:cs="Open Sans"/>
          <w:spacing w:val="-14"/>
        </w:rPr>
        <w:t xml:space="preserve"> </w:t>
      </w:r>
      <w:r w:rsidRPr="00042836">
        <w:rPr>
          <w:rFonts w:ascii="Open Sans" w:hAnsi="Open Sans" w:cs="Open Sans"/>
        </w:rPr>
        <w:t>with</w:t>
      </w:r>
      <w:r w:rsidRPr="00042836">
        <w:rPr>
          <w:rFonts w:ascii="Open Sans" w:hAnsi="Open Sans" w:cs="Open Sans"/>
          <w:spacing w:val="-6"/>
        </w:rPr>
        <w:t xml:space="preserve"> </w:t>
      </w:r>
      <w:r w:rsidRPr="00042836">
        <w:rPr>
          <w:rFonts w:ascii="Open Sans" w:hAnsi="Open Sans" w:cs="Open Sans"/>
        </w:rPr>
        <w:t>a</w:t>
      </w:r>
      <w:r w:rsidRPr="00042836">
        <w:rPr>
          <w:rFonts w:ascii="Open Sans" w:hAnsi="Open Sans" w:cs="Open Sans"/>
          <w:spacing w:val="-16"/>
        </w:rPr>
        <w:t xml:space="preserve"> </w:t>
      </w:r>
      <w:r w:rsidRPr="00042836">
        <w:rPr>
          <w:rFonts w:ascii="Open Sans" w:hAnsi="Open Sans" w:cs="Open Sans"/>
        </w:rPr>
        <w:t>shorter notice.</w:t>
      </w:r>
    </w:p>
    <w:p w14:paraId="4E41B9EB" w14:textId="2508224B" w:rsidR="00A610AF" w:rsidRPr="00042836" w:rsidRDefault="00A610AF" w:rsidP="00A610AF">
      <w:pPr>
        <w:ind w:right="154"/>
        <w:jc w:val="both"/>
        <w:rPr>
          <w:rFonts w:ascii="Open Sans" w:eastAsia="Arial" w:hAnsi="Open Sans" w:cs="Open Sans"/>
        </w:rPr>
      </w:pPr>
      <w:r w:rsidRPr="00042836">
        <w:rPr>
          <w:rFonts w:ascii="Open Sans" w:hAnsi="Open Sans" w:cs="Open Sans"/>
        </w:rPr>
        <w:t>The</w:t>
      </w:r>
      <w:r w:rsidRPr="00042836">
        <w:rPr>
          <w:rFonts w:ascii="Open Sans" w:hAnsi="Open Sans" w:cs="Open Sans"/>
          <w:spacing w:val="26"/>
        </w:rPr>
        <w:t xml:space="preserve"> </w:t>
      </w:r>
      <w:r w:rsidRPr="00042836">
        <w:rPr>
          <w:rFonts w:ascii="Open Sans" w:hAnsi="Open Sans" w:cs="Open Sans"/>
        </w:rPr>
        <w:t>SCOM</w:t>
      </w:r>
      <w:r w:rsidRPr="00042836">
        <w:rPr>
          <w:rFonts w:ascii="Open Sans" w:hAnsi="Open Sans" w:cs="Open Sans"/>
          <w:spacing w:val="22"/>
        </w:rPr>
        <w:t xml:space="preserve"> </w:t>
      </w:r>
      <w:r w:rsidRPr="00042836">
        <w:rPr>
          <w:rFonts w:ascii="Open Sans" w:hAnsi="Open Sans" w:cs="Open Sans"/>
        </w:rPr>
        <w:t>Chairperson</w:t>
      </w:r>
      <w:r w:rsidRPr="00042836">
        <w:rPr>
          <w:rFonts w:ascii="Open Sans" w:hAnsi="Open Sans" w:cs="Open Sans"/>
          <w:spacing w:val="33"/>
        </w:rPr>
        <w:t xml:space="preserve"> </w:t>
      </w:r>
      <w:r w:rsidRPr="00042836">
        <w:rPr>
          <w:rFonts w:ascii="Open Sans" w:hAnsi="Open Sans" w:cs="Open Sans"/>
        </w:rPr>
        <w:t>shall</w:t>
      </w:r>
      <w:r w:rsidRPr="00042836">
        <w:rPr>
          <w:rFonts w:ascii="Open Sans" w:hAnsi="Open Sans" w:cs="Open Sans"/>
          <w:spacing w:val="30"/>
        </w:rPr>
        <w:t xml:space="preserve"> </w:t>
      </w:r>
      <w:r w:rsidRPr="00042836">
        <w:rPr>
          <w:rFonts w:ascii="Open Sans" w:hAnsi="Open Sans" w:cs="Open Sans"/>
        </w:rPr>
        <w:t>be</w:t>
      </w:r>
      <w:r w:rsidRPr="00042836">
        <w:rPr>
          <w:rFonts w:ascii="Open Sans" w:hAnsi="Open Sans" w:cs="Open Sans"/>
          <w:spacing w:val="16"/>
        </w:rPr>
        <w:t xml:space="preserve"> </w:t>
      </w:r>
      <w:r w:rsidRPr="00042836">
        <w:rPr>
          <w:rFonts w:ascii="Open Sans" w:hAnsi="Open Sans" w:cs="Open Sans"/>
        </w:rPr>
        <w:t>responsible</w:t>
      </w:r>
      <w:r w:rsidRPr="00042836">
        <w:rPr>
          <w:rFonts w:ascii="Open Sans" w:hAnsi="Open Sans" w:cs="Open Sans"/>
          <w:spacing w:val="11"/>
        </w:rPr>
        <w:t xml:space="preserve"> </w:t>
      </w:r>
      <w:r w:rsidRPr="00042836">
        <w:rPr>
          <w:rFonts w:ascii="Open Sans" w:hAnsi="Open Sans" w:cs="Open Sans"/>
        </w:rPr>
        <w:t>for</w:t>
      </w:r>
      <w:r w:rsidRPr="00042836">
        <w:rPr>
          <w:rFonts w:ascii="Open Sans" w:hAnsi="Open Sans" w:cs="Open Sans"/>
          <w:spacing w:val="20"/>
        </w:rPr>
        <w:t xml:space="preserve"> </w:t>
      </w:r>
      <w:r w:rsidRPr="00042836">
        <w:rPr>
          <w:rFonts w:ascii="Open Sans" w:hAnsi="Open Sans" w:cs="Open Sans"/>
        </w:rPr>
        <w:t>the</w:t>
      </w:r>
      <w:r w:rsidRPr="00042836">
        <w:rPr>
          <w:rFonts w:ascii="Open Sans" w:hAnsi="Open Sans" w:cs="Open Sans"/>
          <w:spacing w:val="33"/>
        </w:rPr>
        <w:t xml:space="preserve"> </w:t>
      </w:r>
      <w:r w:rsidRPr="00042836">
        <w:rPr>
          <w:rFonts w:ascii="Open Sans" w:hAnsi="Open Sans" w:cs="Open Sans"/>
        </w:rPr>
        <w:t>proper</w:t>
      </w:r>
      <w:r w:rsidRPr="00042836">
        <w:rPr>
          <w:rFonts w:ascii="Open Sans" w:hAnsi="Open Sans" w:cs="Open Sans"/>
          <w:spacing w:val="18"/>
        </w:rPr>
        <w:t xml:space="preserve"> </w:t>
      </w:r>
      <w:r w:rsidRPr="00042836">
        <w:rPr>
          <w:rFonts w:ascii="Open Sans" w:hAnsi="Open Sans" w:cs="Open Sans"/>
        </w:rPr>
        <w:t>functioning</w:t>
      </w:r>
      <w:r w:rsidRPr="00042836">
        <w:rPr>
          <w:rFonts w:ascii="Open Sans" w:hAnsi="Open Sans" w:cs="Open Sans"/>
          <w:spacing w:val="47"/>
        </w:rPr>
        <w:t xml:space="preserve"> </w:t>
      </w:r>
      <w:r w:rsidRPr="00042836">
        <w:rPr>
          <w:rFonts w:ascii="Open Sans" w:hAnsi="Open Sans" w:cs="Open Sans"/>
        </w:rPr>
        <w:t>of</w:t>
      </w:r>
      <w:r w:rsidRPr="00042836">
        <w:rPr>
          <w:rFonts w:ascii="Open Sans" w:hAnsi="Open Sans" w:cs="Open Sans"/>
          <w:spacing w:val="18"/>
        </w:rPr>
        <w:t xml:space="preserve"> </w:t>
      </w:r>
      <w:r w:rsidRPr="00042836">
        <w:rPr>
          <w:rFonts w:ascii="Open Sans" w:hAnsi="Open Sans" w:cs="Open Sans"/>
        </w:rPr>
        <w:t>the</w:t>
      </w:r>
      <w:r w:rsidRPr="00042836">
        <w:rPr>
          <w:rFonts w:ascii="Open Sans" w:hAnsi="Open Sans" w:cs="Open Sans"/>
          <w:spacing w:val="34"/>
        </w:rPr>
        <w:t xml:space="preserve"> </w:t>
      </w:r>
      <w:r w:rsidRPr="00042836">
        <w:rPr>
          <w:rFonts w:ascii="Open Sans" w:hAnsi="Open Sans" w:cs="Open Sans"/>
        </w:rPr>
        <w:t>SCOM</w:t>
      </w:r>
      <w:r w:rsidRPr="00042836">
        <w:rPr>
          <w:rFonts w:ascii="Open Sans" w:hAnsi="Open Sans" w:cs="Open Sans"/>
          <w:spacing w:val="23"/>
        </w:rPr>
        <w:t xml:space="preserve"> </w:t>
      </w:r>
      <w:r w:rsidRPr="00042836">
        <w:rPr>
          <w:rFonts w:ascii="Open Sans" w:hAnsi="Open Sans" w:cs="Open Sans"/>
        </w:rPr>
        <w:t>and</w:t>
      </w:r>
      <w:r w:rsidRPr="00042836">
        <w:rPr>
          <w:rFonts w:ascii="Open Sans" w:hAnsi="Open Sans" w:cs="Open Sans"/>
          <w:spacing w:val="24"/>
          <w:w w:val="99"/>
        </w:rPr>
        <w:t xml:space="preserve"> </w:t>
      </w:r>
      <w:r w:rsidRPr="00042836">
        <w:rPr>
          <w:rFonts w:ascii="Open Sans" w:hAnsi="Open Sans" w:cs="Open Sans"/>
        </w:rPr>
        <w:t>shall</w:t>
      </w:r>
      <w:r w:rsidRPr="00042836">
        <w:rPr>
          <w:rFonts w:ascii="Open Sans" w:hAnsi="Open Sans" w:cs="Open Sans"/>
          <w:spacing w:val="-5"/>
        </w:rPr>
        <w:t xml:space="preserve"> </w:t>
      </w:r>
      <w:r w:rsidRPr="00042836">
        <w:rPr>
          <w:rFonts w:ascii="Open Sans" w:hAnsi="Open Sans" w:cs="Open Sans"/>
        </w:rPr>
        <w:t>perform</w:t>
      </w:r>
      <w:r w:rsidRPr="00042836">
        <w:rPr>
          <w:rFonts w:ascii="Open Sans" w:hAnsi="Open Sans" w:cs="Open Sans"/>
          <w:spacing w:val="-5"/>
        </w:rPr>
        <w:t xml:space="preserve"> </w:t>
      </w:r>
      <w:r w:rsidRPr="00042836">
        <w:rPr>
          <w:rFonts w:ascii="Open Sans" w:hAnsi="Open Sans" w:cs="Open Sans"/>
        </w:rPr>
        <w:t>SCOM</w:t>
      </w:r>
      <w:r w:rsidRPr="00042836">
        <w:rPr>
          <w:rFonts w:ascii="Open Sans" w:hAnsi="Open Sans" w:cs="Open Sans"/>
          <w:spacing w:val="-4"/>
        </w:rPr>
        <w:t xml:space="preserve"> </w:t>
      </w:r>
      <w:r w:rsidRPr="00042836">
        <w:rPr>
          <w:rFonts w:ascii="Open Sans" w:hAnsi="Open Sans" w:cs="Open Sans"/>
        </w:rPr>
        <w:t>Chairperson’s</w:t>
      </w:r>
      <w:r w:rsidRPr="00042836">
        <w:rPr>
          <w:rFonts w:ascii="Open Sans" w:hAnsi="Open Sans" w:cs="Open Sans"/>
          <w:spacing w:val="-18"/>
        </w:rPr>
        <w:t xml:space="preserve"> </w:t>
      </w:r>
      <w:r w:rsidRPr="00042836">
        <w:rPr>
          <w:rFonts w:ascii="Open Sans" w:hAnsi="Open Sans" w:cs="Open Sans"/>
          <w:spacing w:val="-1"/>
        </w:rPr>
        <w:t>duties</w:t>
      </w:r>
      <w:r w:rsidRPr="00042836">
        <w:rPr>
          <w:rFonts w:ascii="Open Sans" w:hAnsi="Open Sans" w:cs="Open Sans"/>
          <w:spacing w:val="-3"/>
        </w:rPr>
        <w:t xml:space="preserve"> </w:t>
      </w:r>
      <w:r w:rsidRPr="00042836">
        <w:rPr>
          <w:rFonts w:ascii="Open Sans" w:hAnsi="Open Sans" w:cs="Open Sans"/>
        </w:rPr>
        <w:t>(e.g.</w:t>
      </w:r>
      <w:r w:rsidRPr="00042836">
        <w:rPr>
          <w:rFonts w:ascii="Open Sans" w:hAnsi="Open Sans" w:cs="Open Sans"/>
          <w:spacing w:val="-6"/>
        </w:rPr>
        <w:t xml:space="preserve"> </w:t>
      </w:r>
      <w:r w:rsidRPr="00042836">
        <w:rPr>
          <w:rFonts w:ascii="Open Sans" w:hAnsi="Open Sans" w:cs="Open Sans"/>
        </w:rPr>
        <w:t>declares</w:t>
      </w:r>
      <w:r w:rsidRPr="00042836">
        <w:rPr>
          <w:rFonts w:ascii="Open Sans" w:hAnsi="Open Sans" w:cs="Open Sans"/>
          <w:spacing w:val="-5"/>
        </w:rPr>
        <w:t xml:space="preserve"> </w:t>
      </w:r>
      <w:r w:rsidRPr="00042836">
        <w:rPr>
          <w:rFonts w:ascii="Open Sans" w:hAnsi="Open Sans" w:cs="Open Sans"/>
        </w:rPr>
        <w:t>the</w:t>
      </w:r>
      <w:r w:rsidRPr="00042836">
        <w:rPr>
          <w:rFonts w:ascii="Open Sans" w:hAnsi="Open Sans" w:cs="Open Sans"/>
          <w:spacing w:val="-10"/>
        </w:rPr>
        <w:t xml:space="preserve"> </w:t>
      </w:r>
      <w:r w:rsidRPr="00042836">
        <w:rPr>
          <w:rFonts w:ascii="Open Sans" w:hAnsi="Open Sans" w:cs="Open Sans"/>
        </w:rPr>
        <w:t>opening</w:t>
      </w:r>
      <w:r w:rsidRPr="00042836">
        <w:rPr>
          <w:rFonts w:ascii="Open Sans" w:hAnsi="Open Sans" w:cs="Open Sans"/>
          <w:spacing w:val="4"/>
        </w:rPr>
        <w:t xml:space="preserve"> </w:t>
      </w:r>
      <w:r w:rsidRPr="00042836">
        <w:rPr>
          <w:rFonts w:ascii="Open Sans" w:hAnsi="Open Sans" w:cs="Open Sans"/>
        </w:rPr>
        <w:t>and</w:t>
      </w:r>
      <w:r w:rsidRPr="00042836">
        <w:rPr>
          <w:rFonts w:ascii="Open Sans" w:hAnsi="Open Sans" w:cs="Open Sans"/>
          <w:spacing w:val="-8"/>
        </w:rPr>
        <w:t xml:space="preserve"> </w:t>
      </w:r>
      <w:r w:rsidRPr="00042836">
        <w:rPr>
          <w:rFonts w:ascii="Open Sans" w:hAnsi="Open Sans" w:cs="Open Sans"/>
          <w:spacing w:val="1"/>
        </w:rPr>
        <w:t>closing</w:t>
      </w:r>
      <w:r w:rsidRPr="00042836">
        <w:rPr>
          <w:rFonts w:ascii="Open Sans" w:hAnsi="Open Sans" w:cs="Open Sans"/>
          <w:spacing w:val="-12"/>
        </w:rPr>
        <w:t xml:space="preserve"> </w:t>
      </w:r>
      <w:r w:rsidRPr="00042836">
        <w:rPr>
          <w:rFonts w:ascii="Open Sans" w:hAnsi="Open Sans" w:cs="Open Sans"/>
        </w:rPr>
        <w:t>of</w:t>
      </w:r>
      <w:r w:rsidRPr="00042836">
        <w:rPr>
          <w:rFonts w:ascii="Open Sans" w:hAnsi="Open Sans" w:cs="Open Sans"/>
          <w:spacing w:val="-13"/>
        </w:rPr>
        <w:t xml:space="preserve"> </w:t>
      </w:r>
      <w:r w:rsidRPr="00042836">
        <w:rPr>
          <w:rFonts w:ascii="Open Sans" w:hAnsi="Open Sans" w:cs="Open Sans"/>
        </w:rPr>
        <w:t>each</w:t>
      </w:r>
      <w:r w:rsidRPr="00042836">
        <w:rPr>
          <w:rFonts w:ascii="Open Sans" w:hAnsi="Open Sans" w:cs="Open Sans"/>
          <w:spacing w:val="-4"/>
        </w:rPr>
        <w:t xml:space="preserve"> </w:t>
      </w:r>
      <w:r w:rsidRPr="00042836">
        <w:rPr>
          <w:rFonts w:ascii="Open Sans" w:hAnsi="Open Sans" w:cs="Open Sans"/>
        </w:rPr>
        <w:t>meeting,</w:t>
      </w:r>
      <w:r w:rsidRPr="00042836">
        <w:rPr>
          <w:rFonts w:ascii="Open Sans" w:hAnsi="Open Sans" w:cs="Open Sans"/>
          <w:spacing w:val="28"/>
          <w:w w:val="95"/>
        </w:rPr>
        <w:t xml:space="preserve"> </w:t>
      </w:r>
      <w:r w:rsidRPr="00042836">
        <w:rPr>
          <w:rFonts w:ascii="Open Sans" w:hAnsi="Open Sans" w:cs="Open Sans"/>
        </w:rPr>
        <w:t>directs</w:t>
      </w:r>
      <w:r w:rsidRPr="00042836">
        <w:rPr>
          <w:rFonts w:ascii="Open Sans" w:hAnsi="Open Sans" w:cs="Open Sans"/>
          <w:spacing w:val="-9"/>
        </w:rPr>
        <w:t xml:space="preserve"> </w:t>
      </w:r>
      <w:r w:rsidRPr="00042836">
        <w:rPr>
          <w:rFonts w:ascii="Open Sans" w:hAnsi="Open Sans" w:cs="Open Sans"/>
        </w:rPr>
        <w:t>the</w:t>
      </w:r>
      <w:r w:rsidRPr="00042836">
        <w:rPr>
          <w:rFonts w:ascii="Open Sans" w:hAnsi="Open Sans" w:cs="Open Sans"/>
          <w:spacing w:val="-7"/>
        </w:rPr>
        <w:t xml:space="preserve"> </w:t>
      </w:r>
      <w:r w:rsidRPr="00042836">
        <w:rPr>
          <w:rFonts w:ascii="Open Sans" w:hAnsi="Open Sans" w:cs="Open Sans"/>
        </w:rPr>
        <w:t>discussion, rules</w:t>
      </w:r>
      <w:r w:rsidRPr="00042836">
        <w:rPr>
          <w:rFonts w:ascii="Open Sans" w:hAnsi="Open Sans" w:cs="Open Sans"/>
          <w:spacing w:val="-12"/>
        </w:rPr>
        <w:t xml:space="preserve"> </w:t>
      </w:r>
      <w:r w:rsidRPr="00042836">
        <w:rPr>
          <w:rFonts w:ascii="Open Sans" w:hAnsi="Open Sans" w:cs="Open Sans"/>
        </w:rPr>
        <w:t>on</w:t>
      </w:r>
      <w:r w:rsidRPr="00042836">
        <w:rPr>
          <w:rFonts w:ascii="Open Sans" w:hAnsi="Open Sans" w:cs="Open Sans"/>
          <w:spacing w:val="-3"/>
        </w:rPr>
        <w:t xml:space="preserve"> </w:t>
      </w:r>
      <w:r w:rsidRPr="00042836">
        <w:rPr>
          <w:rFonts w:ascii="Open Sans" w:hAnsi="Open Sans" w:cs="Open Sans"/>
        </w:rPr>
        <w:t>points</w:t>
      </w:r>
      <w:r w:rsidRPr="00042836">
        <w:rPr>
          <w:rFonts w:ascii="Open Sans" w:hAnsi="Open Sans" w:cs="Open Sans"/>
          <w:spacing w:val="-11"/>
        </w:rPr>
        <w:t xml:space="preserve"> </w:t>
      </w:r>
      <w:r w:rsidRPr="00042836">
        <w:rPr>
          <w:rFonts w:ascii="Open Sans" w:hAnsi="Open Sans" w:cs="Open Sans"/>
        </w:rPr>
        <w:t>of</w:t>
      </w:r>
      <w:r w:rsidRPr="00042836">
        <w:rPr>
          <w:rFonts w:ascii="Open Sans" w:hAnsi="Open Sans" w:cs="Open Sans"/>
          <w:spacing w:val="-10"/>
        </w:rPr>
        <w:t xml:space="preserve"> </w:t>
      </w:r>
      <w:r w:rsidRPr="00042836">
        <w:rPr>
          <w:rFonts w:ascii="Open Sans" w:hAnsi="Open Sans" w:cs="Open Sans"/>
        </w:rPr>
        <w:t>order,</w:t>
      </w:r>
      <w:r w:rsidRPr="00042836">
        <w:rPr>
          <w:rFonts w:ascii="Open Sans" w:hAnsi="Open Sans" w:cs="Open Sans"/>
          <w:spacing w:val="6"/>
        </w:rPr>
        <w:t xml:space="preserve"> </w:t>
      </w:r>
      <w:r w:rsidRPr="00042836">
        <w:rPr>
          <w:rFonts w:ascii="Open Sans" w:hAnsi="Open Sans" w:cs="Open Sans"/>
        </w:rPr>
        <w:t>accords</w:t>
      </w:r>
      <w:r w:rsidRPr="00042836">
        <w:rPr>
          <w:rFonts w:ascii="Open Sans" w:hAnsi="Open Sans" w:cs="Open Sans"/>
          <w:spacing w:val="-6"/>
        </w:rPr>
        <w:t xml:space="preserve"> </w:t>
      </w:r>
      <w:r w:rsidRPr="00042836">
        <w:rPr>
          <w:rFonts w:ascii="Open Sans" w:hAnsi="Open Sans" w:cs="Open Sans"/>
        </w:rPr>
        <w:t>the</w:t>
      </w:r>
      <w:r w:rsidRPr="00042836">
        <w:rPr>
          <w:rFonts w:ascii="Open Sans" w:hAnsi="Open Sans" w:cs="Open Sans"/>
          <w:spacing w:val="-7"/>
        </w:rPr>
        <w:t xml:space="preserve"> </w:t>
      </w:r>
      <w:r w:rsidRPr="00042836">
        <w:rPr>
          <w:rFonts w:ascii="Open Sans" w:hAnsi="Open Sans" w:cs="Open Sans"/>
        </w:rPr>
        <w:t>right</w:t>
      </w:r>
      <w:r w:rsidRPr="00042836">
        <w:rPr>
          <w:rFonts w:ascii="Open Sans" w:hAnsi="Open Sans" w:cs="Open Sans"/>
          <w:spacing w:val="-17"/>
        </w:rPr>
        <w:t xml:space="preserve"> </w:t>
      </w:r>
      <w:r w:rsidRPr="00042836">
        <w:rPr>
          <w:rFonts w:ascii="Open Sans" w:hAnsi="Open Sans" w:cs="Open Sans"/>
        </w:rPr>
        <w:t>to</w:t>
      </w:r>
      <w:r w:rsidRPr="00042836">
        <w:rPr>
          <w:rFonts w:ascii="Open Sans" w:hAnsi="Open Sans" w:cs="Open Sans"/>
          <w:spacing w:val="-13"/>
        </w:rPr>
        <w:t xml:space="preserve"> </w:t>
      </w:r>
      <w:r w:rsidRPr="00042836">
        <w:rPr>
          <w:rFonts w:ascii="Open Sans" w:hAnsi="Open Sans" w:cs="Open Sans"/>
        </w:rPr>
        <w:t>speak,</w:t>
      </w:r>
      <w:r w:rsidRPr="00042836">
        <w:rPr>
          <w:rFonts w:ascii="Open Sans" w:hAnsi="Open Sans" w:cs="Open Sans"/>
          <w:spacing w:val="2"/>
        </w:rPr>
        <w:t xml:space="preserve"> </w:t>
      </w:r>
      <w:r w:rsidRPr="00042836">
        <w:rPr>
          <w:rFonts w:ascii="Open Sans" w:hAnsi="Open Sans" w:cs="Open Sans"/>
        </w:rPr>
        <w:t>announces</w:t>
      </w:r>
      <w:r w:rsidRPr="00042836">
        <w:rPr>
          <w:rFonts w:ascii="Open Sans" w:hAnsi="Open Sans" w:cs="Open Sans"/>
          <w:spacing w:val="20"/>
          <w:w w:val="97"/>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decisions</w:t>
      </w:r>
      <w:r w:rsidRPr="00042836">
        <w:rPr>
          <w:rFonts w:ascii="Open Sans" w:hAnsi="Open Sans" w:cs="Open Sans"/>
          <w:spacing w:val="4"/>
        </w:rPr>
        <w:t xml:space="preserve"> </w:t>
      </w:r>
      <w:r w:rsidRPr="00042836">
        <w:rPr>
          <w:rFonts w:ascii="Open Sans" w:hAnsi="Open Sans" w:cs="Open Sans"/>
        </w:rPr>
        <w:t>and</w:t>
      </w:r>
      <w:r w:rsidRPr="00042836">
        <w:rPr>
          <w:rFonts w:ascii="Open Sans" w:hAnsi="Open Sans" w:cs="Open Sans"/>
          <w:spacing w:val="-18"/>
        </w:rPr>
        <w:t xml:space="preserve"> </w:t>
      </w:r>
      <w:r w:rsidR="00C91E62" w:rsidRPr="00042836">
        <w:rPr>
          <w:rFonts w:ascii="Open Sans" w:hAnsi="Open Sans" w:cs="Open Sans"/>
        </w:rPr>
        <w:t>summarises</w:t>
      </w:r>
      <w:r w:rsidR="00C91E62" w:rsidRPr="00042836">
        <w:rPr>
          <w:rFonts w:ascii="Open Sans" w:hAnsi="Open Sans" w:cs="Open Sans"/>
          <w:spacing w:val="-1"/>
        </w:rPr>
        <w:t xml:space="preserve"> </w:t>
      </w:r>
      <w:r w:rsidRPr="00042836">
        <w:rPr>
          <w:rFonts w:ascii="Open Sans" w:hAnsi="Open Sans" w:cs="Open Sans"/>
        </w:rPr>
        <w:t>them</w:t>
      </w:r>
      <w:r w:rsidRPr="00042836">
        <w:rPr>
          <w:rFonts w:ascii="Open Sans" w:hAnsi="Open Sans" w:cs="Open Sans"/>
          <w:spacing w:val="-5"/>
        </w:rPr>
        <w:t xml:space="preserve"> </w:t>
      </w:r>
      <w:r w:rsidRPr="00042836">
        <w:rPr>
          <w:rFonts w:ascii="Open Sans" w:hAnsi="Open Sans" w:cs="Open Sans"/>
        </w:rPr>
        <w:t>at</w:t>
      </w:r>
      <w:r w:rsidRPr="00042836">
        <w:rPr>
          <w:rFonts w:ascii="Open Sans" w:hAnsi="Open Sans" w:cs="Open Sans"/>
          <w:spacing w:val="-16"/>
        </w:rPr>
        <w:t xml:space="preserve"> </w:t>
      </w:r>
      <w:r w:rsidRPr="00042836">
        <w:rPr>
          <w:rFonts w:ascii="Open Sans" w:hAnsi="Open Sans" w:cs="Open Sans"/>
        </w:rPr>
        <w:t>the</w:t>
      </w:r>
      <w:r w:rsidRPr="00042836">
        <w:rPr>
          <w:rFonts w:ascii="Open Sans" w:hAnsi="Open Sans" w:cs="Open Sans"/>
          <w:spacing w:val="-10"/>
        </w:rPr>
        <w:t xml:space="preserve"> </w:t>
      </w:r>
      <w:r w:rsidRPr="00042836">
        <w:rPr>
          <w:rFonts w:ascii="Open Sans" w:hAnsi="Open Sans" w:cs="Open Sans"/>
        </w:rPr>
        <w:t>end</w:t>
      </w:r>
      <w:r w:rsidRPr="00042836">
        <w:rPr>
          <w:rFonts w:ascii="Open Sans" w:hAnsi="Open Sans" w:cs="Open Sans"/>
          <w:spacing w:val="-13"/>
        </w:rPr>
        <w:t xml:space="preserve"> </w:t>
      </w:r>
      <w:r w:rsidRPr="00042836">
        <w:rPr>
          <w:rFonts w:ascii="Open Sans" w:hAnsi="Open Sans" w:cs="Open Sans"/>
        </w:rPr>
        <w:t>of</w:t>
      </w:r>
      <w:r w:rsidRPr="00042836">
        <w:rPr>
          <w:rFonts w:ascii="Open Sans" w:hAnsi="Open Sans" w:cs="Open Sans"/>
          <w:spacing w:val="-18"/>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meeting,</w:t>
      </w:r>
      <w:r w:rsidRPr="00042836">
        <w:rPr>
          <w:rFonts w:ascii="Open Sans" w:hAnsi="Open Sans" w:cs="Open Sans"/>
          <w:spacing w:val="-3"/>
        </w:rPr>
        <w:t xml:space="preserve"> </w:t>
      </w:r>
      <w:r w:rsidRPr="00042836">
        <w:rPr>
          <w:rFonts w:ascii="Open Sans" w:hAnsi="Open Sans" w:cs="Open Sans"/>
        </w:rPr>
        <w:t>etc.).</w:t>
      </w:r>
    </w:p>
    <w:p w14:paraId="4A865CD7" w14:textId="39D62494" w:rsidR="00A610AF" w:rsidRPr="00042836" w:rsidRDefault="00A610AF" w:rsidP="00A610AF">
      <w:pPr>
        <w:ind w:right="149" w:firstLine="7"/>
        <w:jc w:val="both"/>
        <w:rPr>
          <w:rFonts w:ascii="Open Sans" w:eastAsia="Arial" w:hAnsi="Open Sans" w:cs="Open Sans"/>
        </w:rPr>
      </w:pPr>
      <w:r w:rsidRPr="00042836">
        <w:rPr>
          <w:rFonts w:ascii="Open Sans" w:hAnsi="Open Sans" w:cs="Open Sans"/>
        </w:rPr>
        <w:t>Participation</w:t>
      </w:r>
      <w:r w:rsidRPr="00042836">
        <w:rPr>
          <w:rFonts w:ascii="Open Sans" w:hAnsi="Open Sans" w:cs="Open Sans"/>
          <w:spacing w:val="21"/>
        </w:rPr>
        <w:t xml:space="preserve"> </w:t>
      </w:r>
      <w:r w:rsidRPr="00042836">
        <w:rPr>
          <w:rFonts w:ascii="Open Sans" w:hAnsi="Open Sans" w:cs="Open Sans"/>
        </w:rPr>
        <w:t>in</w:t>
      </w:r>
      <w:r w:rsidRPr="00042836">
        <w:rPr>
          <w:rFonts w:ascii="Open Sans" w:hAnsi="Open Sans" w:cs="Open Sans"/>
          <w:spacing w:val="29"/>
        </w:rPr>
        <w:t xml:space="preserve"> </w:t>
      </w:r>
      <w:r w:rsidRPr="00042836">
        <w:rPr>
          <w:rFonts w:ascii="Open Sans" w:hAnsi="Open Sans" w:cs="Open Sans"/>
        </w:rPr>
        <w:t>the</w:t>
      </w:r>
      <w:r w:rsidRPr="00042836">
        <w:rPr>
          <w:rFonts w:ascii="Open Sans" w:hAnsi="Open Sans" w:cs="Open Sans"/>
          <w:spacing w:val="37"/>
        </w:rPr>
        <w:t xml:space="preserve"> </w:t>
      </w:r>
      <w:r w:rsidRPr="00042836">
        <w:rPr>
          <w:rFonts w:ascii="Open Sans" w:hAnsi="Open Sans" w:cs="Open Sans"/>
        </w:rPr>
        <w:t>SCOM</w:t>
      </w:r>
      <w:r w:rsidRPr="00042836">
        <w:rPr>
          <w:rFonts w:ascii="Open Sans" w:hAnsi="Open Sans" w:cs="Open Sans"/>
          <w:spacing w:val="38"/>
        </w:rPr>
        <w:t xml:space="preserve"> </w:t>
      </w:r>
      <w:r w:rsidRPr="00042836">
        <w:rPr>
          <w:rFonts w:ascii="Open Sans" w:hAnsi="Open Sans" w:cs="Open Sans"/>
        </w:rPr>
        <w:t>meetings</w:t>
      </w:r>
      <w:r w:rsidRPr="00042836">
        <w:rPr>
          <w:rFonts w:ascii="Open Sans" w:hAnsi="Open Sans" w:cs="Open Sans"/>
          <w:spacing w:val="47"/>
        </w:rPr>
        <w:t xml:space="preserve"> </w:t>
      </w:r>
      <w:r w:rsidRPr="00042836">
        <w:rPr>
          <w:rFonts w:ascii="Open Sans" w:hAnsi="Open Sans" w:cs="Open Sans"/>
        </w:rPr>
        <w:t>is</w:t>
      </w:r>
      <w:r w:rsidRPr="00042836">
        <w:rPr>
          <w:rFonts w:ascii="Open Sans" w:hAnsi="Open Sans" w:cs="Open Sans"/>
          <w:spacing w:val="25"/>
        </w:rPr>
        <w:t xml:space="preserve"> </w:t>
      </w:r>
      <w:r w:rsidRPr="00042836">
        <w:rPr>
          <w:rFonts w:ascii="Open Sans" w:hAnsi="Open Sans" w:cs="Open Sans"/>
        </w:rPr>
        <w:t>mandatory</w:t>
      </w:r>
      <w:r w:rsidRPr="00042836">
        <w:rPr>
          <w:rFonts w:ascii="Open Sans" w:hAnsi="Open Sans" w:cs="Open Sans"/>
          <w:spacing w:val="38"/>
        </w:rPr>
        <w:t xml:space="preserve"> </w:t>
      </w:r>
      <w:r w:rsidRPr="00042836">
        <w:rPr>
          <w:rFonts w:ascii="Open Sans" w:hAnsi="Open Sans" w:cs="Open Sans"/>
        </w:rPr>
        <w:t>for</w:t>
      </w:r>
      <w:r w:rsidRPr="00042836">
        <w:rPr>
          <w:rFonts w:ascii="Open Sans" w:hAnsi="Open Sans" w:cs="Open Sans"/>
          <w:spacing w:val="42"/>
        </w:rPr>
        <w:t xml:space="preserve"> </w:t>
      </w:r>
      <w:r w:rsidRPr="00042836">
        <w:rPr>
          <w:rFonts w:ascii="Open Sans" w:hAnsi="Open Sans" w:cs="Open Sans"/>
        </w:rPr>
        <w:t>all</w:t>
      </w:r>
      <w:r w:rsidRPr="00042836">
        <w:rPr>
          <w:rFonts w:ascii="Open Sans" w:hAnsi="Open Sans" w:cs="Open Sans"/>
          <w:spacing w:val="39"/>
        </w:rPr>
        <w:t xml:space="preserve"> </w:t>
      </w:r>
      <w:r w:rsidR="006E1774" w:rsidRPr="00042836">
        <w:rPr>
          <w:rFonts w:ascii="Open Sans" w:hAnsi="Open Sans" w:cs="Open Sans"/>
        </w:rPr>
        <w:t>Project Participants</w:t>
      </w:r>
      <w:r w:rsidRPr="00042836">
        <w:rPr>
          <w:rFonts w:ascii="Open Sans" w:hAnsi="Open Sans" w:cs="Open Sans"/>
          <w:spacing w:val="37"/>
        </w:rPr>
        <w:t xml:space="preserve"> </w:t>
      </w:r>
      <w:r w:rsidRPr="00042836">
        <w:rPr>
          <w:rFonts w:ascii="Open Sans" w:hAnsi="Open Sans" w:cs="Open Sans"/>
        </w:rPr>
        <w:t>and</w:t>
      </w:r>
      <w:r w:rsidRPr="00042836">
        <w:rPr>
          <w:rFonts w:ascii="Open Sans" w:hAnsi="Open Sans" w:cs="Open Sans"/>
          <w:spacing w:val="28"/>
        </w:rPr>
        <w:t xml:space="preserve"> </w:t>
      </w:r>
      <w:r w:rsidRPr="00042836">
        <w:rPr>
          <w:rFonts w:ascii="Open Sans" w:hAnsi="Open Sans" w:cs="Open Sans"/>
        </w:rPr>
        <w:t>any</w:t>
      </w:r>
      <w:r w:rsidRPr="00042836">
        <w:rPr>
          <w:rFonts w:ascii="Open Sans" w:hAnsi="Open Sans" w:cs="Open Sans"/>
          <w:w w:val="96"/>
        </w:rPr>
        <w:t xml:space="preserve"> </w:t>
      </w:r>
      <w:r w:rsidRPr="00042836">
        <w:rPr>
          <w:rFonts w:ascii="Open Sans" w:hAnsi="Open Sans" w:cs="Open Sans"/>
        </w:rPr>
        <w:t>absence</w:t>
      </w:r>
      <w:r w:rsidRPr="00042836">
        <w:rPr>
          <w:rFonts w:ascii="Open Sans" w:hAnsi="Open Sans" w:cs="Open Sans"/>
          <w:spacing w:val="1"/>
        </w:rPr>
        <w:t xml:space="preserve"> </w:t>
      </w:r>
      <w:r w:rsidRPr="00042836">
        <w:rPr>
          <w:rFonts w:ascii="Open Sans" w:hAnsi="Open Sans" w:cs="Open Sans"/>
        </w:rPr>
        <w:t>from</w:t>
      </w:r>
      <w:r w:rsidRPr="00042836">
        <w:rPr>
          <w:rFonts w:ascii="Open Sans" w:hAnsi="Open Sans" w:cs="Open Sans"/>
          <w:spacing w:val="10"/>
        </w:rPr>
        <w:t xml:space="preserve"> </w:t>
      </w:r>
      <w:r w:rsidRPr="00042836">
        <w:rPr>
          <w:rFonts w:ascii="Open Sans" w:hAnsi="Open Sans" w:cs="Open Sans"/>
        </w:rPr>
        <w:t>meetings</w:t>
      </w:r>
      <w:r w:rsidRPr="00042836">
        <w:rPr>
          <w:rFonts w:ascii="Open Sans" w:hAnsi="Open Sans" w:cs="Open Sans"/>
          <w:spacing w:val="13"/>
        </w:rPr>
        <w:t xml:space="preserve"> </w:t>
      </w:r>
      <w:r w:rsidRPr="00042836">
        <w:rPr>
          <w:rFonts w:ascii="Open Sans" w:hAnsi="Open Sans" w:cs="Open Sans"/>
        </w:rPr>
        <w:t>needs</w:t>
      </w:r>
      <w:r w:rsidRPr="00042836">
        <w:rPr>
          <w:rFonts w:ascii="Open Sans" w:hAnsi="Open Sans" w:cs="Open Sans"/>
          <w:spacing w:val="-2"/>
        </w:rPr>
        <w:t xml:space="preserve"> </w:t>
      </w:r>
      <w:r w:rsidRPr="00042836">
        <w:rPr>
          <w:rFonts w:ascii="Open Sans" w:hAnsi="Open Sans" w:cs="Open Sans"/>
        </w:rPr>
        <w:t>to</w:t>
      </w:r>
      <w:r w:rsidRPr="00042836">
        <w:rPr>
          <w:rFonts w:ascii="Open Sans" w:hAnsi="Open Sans" w:cs="Open Sans"/>
          <w:spacing w:val="6"/>
        </w:rPr>
        <w:t xml:space="preserve"> </w:t>
      </w:r>
      <w:r w:rsidRPr="00042836">
        <w:rPr>
          <w:rFonts w:ascii="Open Sans" w:hAnsi="Open Sans" w:cs="Open Sans"/>
        </w:rPr>
        <w:t>be</w:t>
      </w:r>
      <w:r w:rsidRPr="00042836">
        <w:rPr>
          <w:rFonts w:ascii="Open Sans" w:hAnsi="Open Sans" w:cs="Open Sans"/>
          <w:spacing w:val="-15"/>
        </w:rPr>
        <w:t xml:space="preserve"> </w:t>
      </w:r>
      <w:r w:rsidRPr="00042836">
        <w:rPr>
          <w:rFonts w:ascii="Open Sans" w:hAnsi="Open Sans" w:cs="Open Sans"/>
        </w:rPr>
        <w:t>duly</w:t>
      </w:r>
      <w:r w:rsidRPr="00042836">
        <w:rPr>
          <w:rFonts w:ascii="Open Sans" w:hAnsi="Open Sans" w:cs="Open Sans"/>
          <w:spacing w:val="-13"/>
        </w:rPr>
        <w:t xml:space="preserve"> </w:t>
      </w:r>
      <w:r w:rsidRPr="00042836">
        <w:rPr>
          <w:rFonts w:ascii="Open Sans" w:hAnsi="Open Sans" w:cs="Open Sans"/>
        </w:rPr>
        <w:t>justified</w:t>
      </w:r>
      <w:r w:rsidRPr="00042836">
        <w:rPr>
          <w:rFonts w:ascii="Open Sans" w:hAnsi="Open Sans" w:cs="Open Sans"/>
          <w:spacing w:val="3"/>
        </w:rPr>
        <w:t xml:space="preserve"> </w:t>
      </w:r>
      <w:r w:rsidRPr="00042836">
        <w:rPr>
          <w:rFonts w:ascii="Open Sans" w:hAnsi="Open Sans" w:cs="Open Sans"/>
        </w:rPr>
        <w:t>in</w:t>
      </w:r>
      <w:r w:rsidRPr="00042836">
        <w:rPr>
          <w:rFonts w:ascii="Open Sans" w:hAnsi="Open Sans" w:cs="Open Sans"/>
          <w:spacing w:val="-9"/>
        </w:rPr>
        <w:t xml:space="preserve"> </w:t>
      </w:r>
      <w:r w:rsidRPr="00042836">
        <w:rPr>
          <w:rFonts w:ascii="Open Sans" w:hAnsi="Open Sans" w:cs="Open Sans"/>
        </w:rPr>
        <w:t>advance</w:t>
      </w:r>
      <w:r w:rsidRPr="00042836">
        <w:rPr>
          <w:rFonts w:ascii="Open Sans" w:hAnsi="Open Sans" w:cs="Open Sans"/>
          <w:spacing w:val="2"/>
        </w:rPr>
        <w:t xml:space="preserve"> </w:t>
      </w:r>
      <w:r w:rsidRPr="00042836">
        <w:rPr>
          <w:rFonts w:ascii="Open Sans" w:hAnsi="Open Sans" w:cs="Open Sans"/>
        </w:rPr>
        <w:t>to</w:t>
      </w:r>
      <w:r w:rsidRPr="00042836">
        <w:rPr>
          <w:rFonts w:ascii="Open Sans" w:hAnsi="Open Sans" w:cs="Open Sans"/>
          <w:spacing w:val="-6"/>
        </w:rPr>
        <w:t xml:space="preserve"> </w:t>
      </w:r>
      <w:r w:rsidRPr="00042836">
        <w:rPr>
          <w:rFonts w:ascii="Open Sans" w:hAnsi="Open Sans" w:cs="Open Sans"/>
        </w:rPr>
        <w:t>the</w:t>
      </w:r>
      <w:r w:rsidRPr="00042836">
        <w:rPr>
          <w:rFonts w:ascii="Open Sans" w:hAnsi="Open Sans" w:cs="Open Sans"/>
          <w:spacing w:val="2"/>
        </w:rPr>
        <w:t xml:space="preserve"> </w:t>
      </w:r>
      <w:r w:rsidRPr="00042836">
        <w:rPr>
          <w:rFonts w:ascii="Open Sans" w:hAnsi="Open Sans" w:cs="Open Sans"/>
        </w:rPr>
        <w:t>LP</w:t>
      </w:r>
      <w:r w:rsidRPr="00042836">
        <w:rPr>
          <w:rFonts w:ascii="Open Sans" w:hAnsi="Open Sans" w:cs="Open Sans"/>
          <w:spacing w:val="-4"/>
        </w:rPr>
        <w:t xml:space="preserve"> </w:t>
      </w:r>
      <w:r w:rsidRPr="00042836">
        <w:rPr>
          <w:rFonts w:ascii="Open Sans" w:hAnsi="Open Sans" w:cs="Open Sans"/>
        </w:rPr>
        <w:t>(who</w:t>
      </w:r>
      <w:r w:rsidRPr="00042836">
        <w:rPr>
          <w:rFonts w:ascii="Open Sans" w:hAnsi="Open Sans" w:cs="Open Sans"/>
          <w:spacing w:val="-8"/>
        </w:rPr>
        <w:t xml:space="preserve"> </w:t>
      </w:r>
      <w:r w:rsidRPr="00042836">
        <w:rPr>
          <w:rFonts w:ascii="Open Sans" w:hAnsi="Open Sans" w:cs="Open Sans"/>
        </w:rPr>
        <w:t>then</w:t>
      </w:r>
      <w:r w:rsidRPr="00042836">
        <w:rPr>
          <w:rFonts w:ascii="Open Sans" w:hAnsi="Open Sans" w:cs="Open Sans"/>
          <w:spacing w:val="5"/>
        </w:rPr>
        <w:t xml:space="preserve"> </w:t>
      </w:r>
      <w:r w:rsidRPr="00042836">
        <w:rPr>
          <w:rFonts w:ascii="Open Sans" w:hAnsi="Open Sans" w:cs="Open Sans"/>
        </w:rPr>
        <w:t>is</w:t>
      </w:r>
      <w:r w:rsidRPr="00042836">
        <w:rPr>
          <w:rFonts w:ascii="Open Sans" w:hAnsi="Open Sans" w:cs="Open Sans"/>
          <w:spacing w:val="-10"/>
        </w:rPr>
        <w:t xml:space="preserve"> </w:t>
      </w:r>
      <w:r w:rsidRPr="00042836">
        <w:rPr>
          <w:rFonts w:ascii="Open Sans" w:hAnsi="Open Sans" w:cs="Open Sans"/>
          <w:spacing w:val="-8"/>
        </w:rPr>
        <w:t>i</w:t>
      </w:r>
      <w:r w:rsidRPr="00042836">
        <w:rPr>
          <w:rFonts w:ascii="Open Sans" w:hAnsi="Open Sans" w:cs="Open Sans"/>
          <w:spacing w:val="-11"/>
        </w:rPr>
        <w:t>n</w:t>
      </w:r>
      <w:r w:rsidRPr="00042836">
        <w:rPr>
          <w:rFonts w:ascii="Open Sans" w:hAnsi="Open Sans" w:cs="Open Sans"/>
          <w:spacing w:val="28"/>
          <w:w w:val="107"/>
        </w:rPr>
        <w:t xml:space="preserve"> </w:t>
      </w:r>
      <w:r w:rsidRPr="00042836">
        <w:rPr>
          <w:rFonts w:ascii="Open Sans" w:hAnsi="Open Sans" w:cs="Open Sans"/>
        </w:rPr>
        <w:t>charge</w:t>
      </w:r>
      <w:r w:rsidRPr="00042836">
        <w:rPr>
          <w:rFonts w:ascii="Open Sans" w:hAnsi="Open Sans" w:cs="Open Sans"/>
          <w:spacing w:val="-3"/>
        </w:rPr>
        <w:t xml:space="preserve"> </w:t>
      </w:r>
      <w:r w:rsidRPr="00042836">
        <w:rPr>
          <w:rFonts w:ascii="Open Sans" w:hAnsi="Open Sans" w:cs="Open Sans"/>
        </w:rPr>
        <w:t>of</w:t>
      </w:r>
      <w:r w:rsidRPr="00042836">
        <w:rPr>
          <w:rFonts w:ascii="Open Sans" w:hAnsi="Open Sans" w:cs="Open Sans"/>
          <w:spacing w:val="-13"/>
        </w:rPr>
        <w:t xml:space="preserve"> </w:t>
      </w:r>
      <w:r w:rsidRPr="00042836">
        <w:rPr>
          <w:rFonts w:ascii="Open Sans" w:hAnsi="Open Sans" w:cs="Open Sans"/>
        </w:rPr>
        <w:t>communicating</w:t>
      </w:r>
      <w:r w:rsidRPr="00042836">
        <w:rPr>
          <w:rFonts w:ascii="Open Sans" w:hAnsi="Open Sans" w:cs="Open Sans"/>
          <w:spacing w:val="16"/>
        </w:rPr>
        <w:t xml:space="preserve"> </w:t>
      </w:r>
      <w:r w:rsidRPr="00042836">
        <w:rPr>
          <w:rFonts w:ascii="Open Sans" w:hAnsi="Open Sans" w:cs="Open Sans"/>
        </w:rPr>
        <w:t>it</w:t>
      </w:r>
      <w:r w:rsidRPr="00042836">
        <w:rPr>
          <w:rFonts w:ascii="Open Sans" w:hAnsi="Open Sans" w:cs="Open Sans"/>
          <w:spacing w:val="-22"/>
        </w:rPr>
        <w:t xml:space="preserve"> </w:t>
      </w:r>
      <w:r w:rsidRPr="00042836">
        <w:rPr>
          <w:rFonts w:ascii="Open Sans" w:hAnsi="Open Sans" w:cs="Open Sans"/>
        </w:rPr>
        <w:t>to</w:t>
      </w:r>
      <w:r w:rsidRPr="00042836">
        <w:rPr>
          <w:rFonts w:ascii="Open Sans" w:hAnsi="Open Sans" w:cs="Open Sans"/>
          <w:spacing w:val="-6"/>
        </w:rPr>
        <w:t xml:space="preserve"> </w:t>
      </w:r>
      <w:r w:rsidRPr="00042836">
        <w:rPr>
          <w:rFonts w:ascii="Open Sans" w:hAnsi="Open Sans" w:cs="Open Sans"/>
        </w:rPr>
        <w:t>all</w:t>
      </w:r>
      <w:r w:rsidRPr="00042836">
        <w:rPr>
          <w:rFonts w:ascii="Open Sans" w:hAnsi="Open Sans" w:cs="Open Sans"/>
          <w:spacing w:val="-20"/>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SCOM</w:t>
      </w:r>
      <w:r w:rsidRPr="00042836">
        <w:rPr>
          <w:rFonts w:ascii="Open Sans" w:hAnsi="Open Sans" w:cs="Open Sans"/>
          <w:spacing w:val="-9"/>
        </w:rPr>
        <w:t xml:space="preserve"> </w:t>
      </w:r>
      <w:r w:rsidRPr="00042836">
        <w:rPr>
          <w:rFonts w:ascii="Open Sans" w:hAnsi="Open Sans" w:cs="Open Sans"/>
        </w:rPr>
        <w:t>Members</w:t>
      </w:r>
      <w:r w:rsidRPr="00042836">
        <w:rPr>
          <w:rFonts w:ascii="Open Sans" w:hAnsi="Open Sans" w:cs="Open Sans"/>
          <w:spacing w:val="-2"/>
        </w:rPr>
        <w:t xml:space="preserve"> </w:t>
      </w:r>
      <w:r w:rsidRPr="00042836">
        <w:rPr>
          <w:rFonts w:ascii="Open Sans" w:hAnsi="Open Sans" w:cs="Open Sans"/>
        </w:rPr>
        <w:t>at</w:t>
      </w:r>
      <w:r w:rsidRPr="00042836">
        <w:rPr>
          <w:rFonts w:ascii="Open Sans" w:hAnsi="Open Sans" w:cs="Open Sans"/>
          <w:spacing w:val="-16"/>
        </w:rPr>
        <w:t xml:space="preserve"> </w:t>
      </w:r>
      <w:r w:rsidRPr="00042836">
        <w:rPr>
          <w:rFonts w:ascii="Open Sans" w:hAnsi="Open Sans" w:cs="Open Sans"/>
        </w:rPr>
        <w:t>the</w:t>
      </w:r>
      <w:r w:rsidRPr="00042836">
        <w:rPr>
          <w:rFonts w:ascii="Open Sans" w:hAnsi="Open Sans" w:cs="Open Sans"/>
          <w:spacing w:val="-6"/>
        </w:rPr>
        <w:t xml:space="preserve"> </w:t>
      </w:r>
      <w:r w:rsidRPr="00042836">
        <w:rPr>
          <w:rFonts w:ascii="Open Sans" w:hAnsi="Open Sans" w:cs="Open Sans"/>
        </w:rPr>
        <w:t>beginning</w:t>
      </w:r>
      <w:r w:rsidRPr="00042836">
        <w:rPr>
          <w:rFonts w:ascii="Open Sans" w:hAnsi="Open Sans" w:cs="Open Sans"/>
          <w:spacing w:val="-3"/>
        </w:rPr>
        <w:t xml:space="preserve"> </w:t>
      </w:r>
      <w:r w:rsidRPr="00042836">
        <w:rPr>
          <w:rFonts w:ascii="Open Sans" w:hAnsi="Open Sans" w:cs="Open Sans"/>
        </w:rPr>
        <w:t>of</w:t>
      </w:r>
      <w:r w:rsidRPr="00042836">
        <w:rPr>
          <w:rFonts w:ascii="Open Sans" w:hAnsi="Open Sans" w:cs="Open Sans"/>
          <w:spacing w:val="-19"/>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meeting).</w:t>
      </w:r>
    </w:p>
    <w:p w14:paraId="1FA4703C"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Decision making</w:t>
      </w:r>
    </w:p>
    <w:p w14:paraId="02727642"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lastRenderedPageBreak/>
        <w:t>The SCOM is legally convened when the majority (50%+1 member of the appointed members in line with point a.) of SCOM Members is present ([</w:t>
      </w:r>
      <w:r w:rsidRPr="00042836">
        <w:rPr>
          <w:rFonts w:ascii="Open Sans" w:hAnsi="Open Sans" w:cs="Open Sans"/>
          <w:color w:val="17365D" w:themeColor="text2" w:themeShade="BF"/>
          <w:sz w:val="22"/>
          <w:szCs w:val="22"/>
          <w:highlight w:val="lightGray"/>
        </w:rPr>
        <w:t>number to be set by the partnership</w:t>
      </w:r>
      <w:r w:rsidRPr="00042836">
        <w:rPr>
          <w:rFonts w:ascii="Open Sans" w:hAnsi="Open Sans" w:cs="Open Sans"/>
          <w:color w:val="17365D" w:themeColor="text2" w:themeShade="BF"/>
          <w:sz w:val="22"/>
          <w:szCs w:val="22"/>
        </w:rPr>
        <w:t>]).</w:t>
      </w:r>
    </w:p>
    <w:p w14:paraId="7C2F67E3"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 general rule is that the decision making in the SCOM is by consensus among the SCOM Members present at the meeting (according to the principle "one partner, one vote").</w:t>
      </w:r>
    </w:p>
    <w:p w14:paraId="41B16C39"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 consensus cannot be reached</w:t>
      </w:r>
      <w:r w:rsidR="006E1774" w:rsidRPr="00042836">
        <w:rPr>
          <w:rFonts w:ascii="Open Sans" w:hAnsi="Open Sans" w:cs="Open Sans"/>
          <w:color w:val="17365D" w:themeColor="text2" w:themeShade="BF"/>
          <w:sz w:val="22"/>
          <w:szCs w:val="22"/>
        </w:rPr>
        <w:t>, the</w:t>
      </w:r>
      <w:r w:rsidRPr="00042836">
        <w:rPr>
          <w:rFonts w:ascii="Open Sans" w:hAnsi="Open Sans" w:cs="Open Sans"/>
          <w:color w:val="17365D" w:themeColor="text2" w:themeShade="BF"/>
          <w:sz w:val="22"/>
          <w:szCs w:val="22"/>
        </w:rPr>
        <w:t xml:space="preserve"> SCOM will decide according to the majority rule. Majority means the highest number of votes. Votes cannot be delegated to other partners.</w:t>
      </w:r>
    </w:p>
    <w:p w14:paraId="4E91A1BF"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 L</w:t>
      </w:r>
      <w:r w:rsidR="00B37F0F" w:rsidRPr="00042836">
        <w:rPr>
          <w:rFonts w:ascii="Open Sans" w:hAnsi="Open Sans" w:cs="Open Sans"/>
          <w:color w:val="17365D" w:themeColor="text2" w:themeShade="BF"/>
          <w:sz w:val="22"/>
          <w:szCs w:val="22"/>
        </w:rPr>
        <w:t>P</w:t>
      </w:r>
      <w:r w:rsidRPr="00042836">
        <w:rPr>
          <w:rFonts w:ascii="Open Sans" w:hAnsi="Open Sans" w:cs="Open Sans"/>
          <w:color w:val="17365D" w:themeColor="text2" w:themeShade="BF"/>
          <w:sz w:val="22"/>
          <w:szCs w:val="22"/>
        </w:rPr>
        <w:t>, by its own initiative and/or under a well justified request of one or more of the SCOM Members, can initiate a written decision-making process via e-mail.</w:t>
      </w:r>
    </w:p>
    <w:p w14:paraId="43F6EA76"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In this case the L</w:t>
      </w:r>
      <w:r w:rsidR="00B37F0F" w:rsidRPr="00042836">
        <w:rPr>
          <w:rFonts w:ascii="Open Sans" w:hAnsi="Open Sans" w:cs="Open Sans"/>
          <w:color w:val="17365D" w:themeColor="text2" w:themeShade="BF"/>
          <w:sz w:val="22"/>
          <w:szCs w:val="22"/>
        </w:rPr>
        <w:t>P</w:t>
      </w:r>
      <w:r w:rsidRPr="00042836">
        <w:rPr>
          <w:rFonts w:ascii="Open Sans" w:hAnsi="Open Sans" w:cs="Open Sans"/>
          <w:color w:val="17365D" w:themeColor="text2" w:themeShade="BF"/>
          <w:sz w:val="22"/>
          <w:szCs w:val="22"/>
        </w:rPr>
        <w:t xml:space="preserve"> shall send the draft decision to the SCOM Members entitled to vote and shall fix a deadline, giving the addressees at </w:t>
      </w:r>
      <w:r w:rsidRPr="00042836">
        <w:rPr>
          <w:rFonts w:ascii="Open Sans" w:hAnsi="Open Sans" w:cs="Open Sans"/>
          <w:color w:val="17365D" w:themeColor="text2" w:themeShade="BF"/>
          <w:sz w:val="22"/>
          <w:szCs w:val="22"/>
          <w:highlight w:val="lightGray"/>
          <w:lang w:val="en-GB"/>
        </w:rPr>
        <w:t>least X (or at least X</w:t>
      </w:r>
      <w:r w:rsidRPr="00042836">
        <w:rPr>
          <w:rFonts w:ascii="Open Sans" w:hAnsi="Open Sans" w:cs="Open Sans"/>
          <w:color w:val="17365D" w:themeColor="text2" w:themeShade="BF"/>
          <w:sz w:val="22"/>
          <w:szCs w:val="22"/>
        </w:rPr>
        <w:t>, in case of exceptional urgent cases) working days for the reply.</w:t>
      </w:r>
    </w:p>
    <w:p w14:paraId="728D950B"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 an objection to the procedure or to the draft decision is raised, the matter shall be placed on the agenda of the next meeting of the SCOM.</w:t>
      </w:r>
    </w:p>
    <w:p w14:paraId="3C9BC194" w14:textId="6926788E"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 xml:space="preserve">If no objection to the procedure or to the draft decision has been received by the specified </w:t>
      </w:r>
      <w:r w:rsidR="00556226" w:rsidRPr="00042836">
        <w:rPr>
          <w:rFonts w:ascii="Open Sans" w:hAnsi="Open Sans" w:cs="Open Sans"/>
          <w:color w:val="17365D" w:themeColor="text2" w:themeShade="BF"/>
          <w:sz w:val="22"/>
          <w:szCs w:val="22"/>
        </w:rPr>
        <w:t>deadline</w:t>
      </w:r>
      <w:r w:rsidRPr="00042836">
        <w:rPr>
          <w:rFonts w:ascii="Open Sans" w:hAnsi="Open Sans" w:cs="Open Sans"/>
          <w:color w:val="17365D" w:themeColor="text2" w:themeShade="BF"/>
          <w:sz w:val="22"/>
          <w:szCs w:val="22"/>
        </w:rPr>
        <w:t>, the decision is deemed to be taken by the SCOM.</w:t>
      </w:r>
    </w:p>
    <w:p w14:paraId="3E5E2AE6"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Minutes</w:t>
      </w:r>
    </w:p>
    <w:p w14:paraId="3DA0951E" w14:textId="77777777" w:rsidR="00A610AF" w:rsidRPr="00042836" w:rsidRDefault="00A610AF" w:rsidP="00A610AF">
      <w:pPr>
        <w:pStyle w:val="BodyText"/>
        <w:spacing w:after="200" w:line="276" w:lineRule="auto"/>
        <w:ind w:left="0" w:right="133"/>
        <w:rPr>
          <w:rFonts w:ascii="Open Sans" w:hAnsi="Open Sans" w:cs="Open Sans"/>
          <w:color w:val="17365D" w:themeColor="text2" w:themeShade="BF"/>
          <w:sz w:val="22"/>
          <w:szCs w:val="22"/>
        </w:rPr>
      </w:pP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L</w:t>
      </w:r>
      <w:r w:rsidR="00B37F0F" w:rsidRPr="00042836">
        <w:rPr>
          <w:rFonts w:ascii="Open Sans" w:hAnsi="Open Sans" w:cs="Open Sans"/>
          <w:color w:val="17365D" w:themeColor="text2" w:themeShade="BF"/>
          <w:w w:val="105"/>
          <w:sz w:val="22"/>
          <w:szCs w:val="22"/>
        </w:rPr>
        <w:t>P</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shall</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send</w:t>
      </w:r>
      <w:r w:rsidRPr="00042836">
        <w:rPr>
          <w:rFonts w:ascii="Open Sans" w:hAnsi="Open Sans" w:cs="Open Sans"/>
          <w:color w:val="17365D" w:themeColor="text2" w:themeShade="BF"/>
          <w:spacing w:val="-3"/>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8"/>
          <w:w w:val="105"/>
          <w:sz w:val="22"/>
          <w:szCs w:val="22"/>
        </w:rPr>
        <w:t xml:space="preserve"> </w:t>
      </w:r>
      <w:r w:rsidRPr="00042836">
        <w:rPr>
          <w:rFonts w:ascii="Open Sans" w:hAnsi="Open Sans" w:cs="Open Sans"/>
          <w:color w:val="17365D" w:themeColor="text2" w:themeShade="BF"/>
          <w:spacing w:val="-1"/>
          <w:w w:val="105"/>
          <w:sz w:val="22"/>
          <w:szCs w:val="22"/>
        </w:rPr>
        <w:t>mi</w:t>
      </w:r>
      <w:r w:rsidRPr="00042836">
        <w:rPr>
          <w:rFonts w:ascii="Open Sans" w:hAnsi="Open Sans" w:cs="Open Sans"/>
          <w:color w:val="17365D" w:themeColor="text2" w:themeShade="BF"/>
          <w:spacing w:val="-2"/>
          <w:w w:val="105"/>
          <w:sz w:val="22"/>
          <w:szCs w:val="22"/>
        </w:rPr>
        <w:t>nutes</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9"/>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3"/>
          <w:w w:val="105"/>
          <w:sz w:val="22"/>
          <w:szCs w:val="22"/>
        </w:rPr>
        <w:t xml:space="preserve"> </w:t>
      </w:r>
      <w:r w:rsidRPr="00042836">
        <w:rPr>
          <w:rFonts w:ascii="Open Sans" w:hAnsi="Open Sans" w:cs="Open Sans"/>
          <w:color w:val="17365D" w:themeColor="text2" w:themeShade="BF"/>
          <w:w w:val="105"/>
          <w:sz w:val="22"/>
          <w:szCs w:val="22"/>
        </w:rPr>
        <w:t>meeting</w:t>
      </w:r>
      <w:r w:rsidRPr="00042836">
        <w:rPr>
          <w:rFonts w:ascii="Open Sans" w:hAnsi="Open Sans" w:cs="Open Sans"/>
          <w:color w:val="17365D" w:themeColor="text2" w:themeShade="BF"/>
          <w:spacing w:val="2"/>
          <w:w w:val="105"/>
          <w:sz w:val="22"/>
          <w:szCs w:val="22"/>
        </w:rPr>
        <w:t xml:space="preserve"> </w:t>
      </w:r>
      <w:r w:rsidRPr="00042836">
        <w:rPr>
          <w:rFonts w:ascii="Open Sans" w:hAnsi="Open Sans" w:cs="Open Sans"/>
          <w:color w:val="17365D" w:themeColor="text2" w:themeShade="BF"/>
          <w:w w:val="105"/>
          <w:sz w:val="22"/>
          <w:szCs w:val="22"/>
        </w:rPr>
        <w:t>reporting</w:t>
      </w:r>
      <w:r w:rsidRPr="00042836">
        <w:rPr>
          <w:rFonts w:ascii="Open Sans" w:hAnsi="Open Sans" w:cs="Open Sans"/>
          <w:color w:val="17365D" w:themeColor="text2" w:themeShade="BF"/>
          <w:spacing w:val="-13"/>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spacing w:val="-1"/>
          <w:w w:val="105"/>
          <w:sz w:val="22"/>
          <w:szCs w:val="22"/>
        </w:rPr>
        <w:t>decisions</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taken</w:t>
      </w:r>
      <w:r w:rsidRPr="00042836">
        <w:rPr>
          <w:rFonts w:ascii="Open Sans" w:hAnsi="Open Sans" w:cs="Open Sans"/>
          <w:color w:val="17365D" w:themeColor="text2" w:themeShade="BF"/>
          <w:spacing w:val="1"/>
          <w:w w:val="105"/>
          <w:sz w:val="22"/>
          <w:szCs w:val="22"/>
        </w:rPr>
        <w:t xml:space="preserve"> </w:t>
      </w:r>
      <w:r w:rsidRPr="00042836">
        <w:rPr>
          <w:rFonts w:ascii="Open Sans" w:hAnsi="Open Sans" w:cs="Open Sans"/>
          <w:color w:val="17365D" w:themeColor="text2" w:themeShade="BF"/>
          <w:w w:val="105"/>
          <w:sz w:val="22"/>
          <w:szCs w:val="22"/>
        </w:rPr>
        <w:t>to</w:t>
      </w:r>
      <w:r w:rsidRPr="00042836">
        <w:rPr>
          <w:rFonts w:ascii="Open Sans" w:hAnsi="Open Sans" w:cs="Open Sans"/>
          <w:color w:val="17365D" w:themeColor="text2" w:themeShade="BF"/>
          <w:spacing w:val="-5"/>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25"/>
          <w:w w:val="105"/>
          <w:sz w:val="22"/>
          <w:szCs w:val="22"/>
        </w:rPr>
        <w:t xml:space="preserve"> </w:t>
      </w:r>
      <w:r w:rsidRPr="00042836">
        <w:rPr>
          <w:rFonts w:ascii="Open Sans" w:hAnsi="Open Sans" w:cs="Open Sans"/>
          <w:color w:val="17365D" w:themeColor="text2" w:themeShade="BF"/>
          <w:w w:val="105"/>
          <w:sz w:val="22"/>
          <w:szCs w:val="22"/>
        </w:rPr>
        <w:t>other</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w w:val="105"/>
          <w:sz w:val="22"/>
          <w:szCs w:val="22"/>
        </w:rPr>
        <w:t>members</w:t>
      </w:r>
      <w:r w:rsidRPr="00042836">
        <w:rPr>
          <w:rFonts w:ascii="Open Sans" w:hAnsi="Open Sans" w:cs="Open Sans"/>
          <w:color w:val="17365D" w:themeColor="text2" w:themeShade="BF"/>
          <w:spacing w:val="3"/>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5"/>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for</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comments</w:t>
      </w:r>
      <w:r w:rsidRPr="00042836">
        <w:rPr>
          <w:rFonts w:ascii="Open Sans" w:hAnsi="Open Sans" w:cs="Open Sans"/>
          <w:color w:val="17365D" w:themeColor="text2" w:themeShade="BF"/>
          <w:spacing w:val="16"/>
          <w:w w:val="105"/>
          <w:sz w:val="22"/>
          <w:szCs w:val="22"/>
        </w:rPr>
        <w:t xml:space="preserve"> </w:t>
      </w:r>
      <w:r w:rsidRPr="00042836">
        <w:rPr>
          <w:rFonts w:ascii="Open Sans" w:hAnsi="Open Sans" w:cs="Open Sans"/>
          <w:color w:val="17365D" w:themeColor="text2" w:themeShade="BF"/>
          <w:w w:val="105"/>
          <w:sz w:val="22"/>
          <w:szCs w:val="22"/>
        </w:rPr>
        <w:t>not</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later</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w w:val="105"/>
          <w:sz w:val="22"/>
          <w:szCs w:val="22"/>
        </w:rPr>
        <w:t>than</w:t>
      </w:r>
      <w:r w:rsidRPr="00042836">
        <w:rPr>
          <w:rFonts w:ascii="Open Sans" w:hAnsi="Open Sans" w:cs="Open Sans"/>
          <w:color w:val="17365D" w:themeColor="text2" w:themeShade="BF"/>
          <w:spacing w:val="13"/>
          <w:w w:val="105"/>
          <w:sz w:val="22"/>
          <w:szCs w:val="22"/>
        </w:rPr>
        <w:t xml:space="preserve"> </w:t>
      </w:r>
      <w:r w:rsidRPr="00042836">
        <w:rPr>
          <w:rFonts w:ascii="Open Sans" w:hAnsi="Open Sans" w:cs="Open Sans"/>
          <w:color w:val="17365D" w:themeColor="text2" w:themeShade="BF"/>
          <w:w w:val="105"/>
          <w:sz w:val="22"/>
          <w:szCs w:val="22"/>
        </w:rPr>
        <w:t>10</w:t>
      </w:r>
      <w:r w:rsidRPr="00042836">
        <w:rPr>
          <w:rFonts w:ascii="Open Sans" w:hAnsi="Open Sans" w:cs="Open Sans"/>
          <w:color w:val="17365D" w:themeColor="text2" w:themeShade="BF"/>
          <w:spacing w:val="-21"/>
          <w:w w:val="105"/>
          <w:sz w:val="22"/>
          <w:szCs w:val="22"/>
        </w:rPr>
        <w:t xml:space="preserve"> </w:t>
      </w:r>
      <w:r w:rsidRPr="00042836">
        <w:rPr>
          <w:rFonts w:ascii="Open Sans" w:hAnsi="Open Sans" w:cs="Open Sans"/>
          <w:color w:val="17365D" w:themeColor="text2" w:themeShade="BF"/>
          <w:w w:val="105"/>
          <w:sz w:val="22"/>
          <w:szCs w:val="22"/>
        </w:rPr>
        <w:t>working</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days</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after</w:t>
      </w:r>
      <w:r w:rsidRPr="00042836">
        <w:rPr>
          <w:rFonts w:ascii="Open Sans" w:hAnsi="Open Sans" w:cs="Open Sans"/>
          <w:color w:val="17365D" w:themeColor="text2" w:themeShade="BF"/>
          <w:spacing w:val="2"/>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date</w:t>
      </w:r>
      <w:r w:rsidRPr="00042836">
        <w:rPr>
          <w:rFonts w:ascii="Open Sans" w:hAnsi="Open Sans" w:cs="Open Sans"/>
          <w:color w:val="17365D" w:themeColor="text2" w:themeShade="BF"/>
          <w:w w:val="102"/>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23"/>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16"/>
          <w:w w:val="105"/>
          <w:sz w:val="22"/>
          <w:szCs w:val="22"/>
        </w:rPr>
        <w:t xml:space="preserve"> </w:t>
      </w:r>
      <w:r w:rsidRPr="00042836">
        <w:rPr>
          <w:rFonts w:ascii="Open Sans" w:hAnsi="Open Sans" w:cs="Open Sans"/>
          <w:color w:val="17365D" w:themeColor="text2" w:themeShade="BF"/>
          <w:w w:val="105"/>
          <w:sz w:val="22"/>
          <w:szCs w:val="22"/>
        </w:rPr>
        <w:t>meeting.</w:t>
      </w:r>
    </w:p>
    <w:p w14:paraId="54857863" w14:textId="06912CA0" w:rsidR="00A610AF" w:rsidRPr="00042836" w:rsidRDefault="00A610AF" w:rsidP="00A610AF">
      <w:pPr>
        <w:pStyle w:val="BodyText"/>
        <w:spacing w:after="200" w:line="276" w:lineRule="auto"/>
        <w:ind w:left="7" w:right="144" w:firstLine="14"/>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w:t>
      </w:r>
      <w:r w:rsidRPr="00042836">
        <w:rPr>
          <w:rFonts w:ascii="Open Sans" w:hAnsi="Open Sans" w:cs="Open Sans"/>
          <w:color w:val="17365D" w:themeColor="text2" w:themeShade="BF"/>
          <w:spacing w:val="41"/>
          <w:sz w:val="22"/>
          <w:szCs w:val="22"/>
        </w:rPr>
        <w:t xml:space="preserve"> </w:t>
      </w:r>
      <w:r w:rsidRPr="00042836">
        <w:rPr>
          <w:rFonts w:ascii="Open Sans" w:hAnsi="Open Sans" w:cs="Open Sans"/>
          <w:color w:val="17365D" w:themeColor="text2" w:themeShade="BF"/>
          <w:sz w:val="22"/>
          <w:szCs w:val="22"/>
        </w:rPr>
        <w:t>no</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written</w:t>
      </w:r>
      <w:r w:rsidRPr="00042836">
        <w:rPr>
          <w:rFonts w:ascii="Open Sans" w:hAnsi="Open Sans" w:cs="Open Sans"/>
          <w:color w:val="17365D" w:themeColor="text2" w:themeShade="BF"/>
          <w:spacing w:val="8"/>
          <w:sz w:val="22"/>
          <w:szCs w:val="22"/>
        </w:rPr>
        <w:t xml:space="preserve"> </w:t>
      </w:r>
      <w:r w:rsidRPr="00042836">
        <w:rPr>
          <w:rFonts w:ascii="Open Sans" w:hAnsi="Open Sans" w:cs="Open Sans"/>
          <w:color w:val="17365D" w:themeColor="text2" w:themeShade="BF"/>
          <w:sz w:val="22"/>
          <w:szCs w:val="22"/>
        </w:rPr>
        <w:t>objections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7"/>
          <w:sz w:val="22"/>
          <w:szCs w:val="22"/>
        </w:rPr>
        <w:t xml:space="preserve"> </w:t>
      </w:r>
      <w:r w:rsidRPr="00042836">
        <w:rPr>
          <w:rFonts w:ascii="Open Sans" w:hAnsi="Open Sans" w:cs="Open Sans"/>
          <w:color w:val="17365D" w:themeColor="text2" w:themeShade="BF"/>
          <w:spacing w:val="-2"/>
          <w:sz w:val="22"/>
          <w:szCs w:val="22"/>
        </w:rPr>
        <w:t>raised</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from</w:t>
      </w:r>
      <w:r w:rsidRPr="00042836">
        <w:rPr>
          <w:rFonts w:ascii="Open Sans" w:hAnsi="Open Sans" w:cs="Open Sans"/>
          <w:color w:val="17365D" w:themeColor="text2" w:themeShade="BF"/>
          <w:spacing w:val="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representatives</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within</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10</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working</w:t>
      </w:r>
      <w:r w:rsidRPr="00042836">
        <w:rPr>
          <w:rFonts w:ascii="Open Sans" w:hAnsi="Open Sans" w:cs="Open Sans"/>
          <w:color w:val="17365D" w:themeColor="text2" w:themeShade="BF"/>
          <w:spacing w:val="7"/>
          <w:sz w:val="22"/>
          <w:szCs w:val="22"/>
        </w:rPr>
        <w:t xml:space="preserve"> </w:t>
      </w:r>
      <w:r w:rsidRPr="00042836">
        <w:rPr>
          <w:rFonts w:ascii="Open Sans" w:hAnsi="Open Sans" w:cs="Open Sans"/>
          <w:color w:val="17365D" w:themeColor="text2" w:themeShade="BF"/>
          <w:sz w:val="22"/>
          <w:szCs w:val="22"/>
        </w:rPr>
        <w:t>days</w:t>
      </w:r>
      <w:r w:rsidRPr="00042836">
        <w:rPr>
          <w:rFonts w:ascii="Open Sans" w:hAnsi="Open Sans" w:cs="Open Sans"/>
          <w:color w:val="17365D" w:themeColor="text2" w:themeShade="BF"/>
          <w:spacing w:val="25"/>
          <w:w w:val="102"/>
          <w:sz w:val="22"/>
          <w:szCs w:val="22"/>
        </w:rPr>
        <w:t xml:space="preserve"> </w:t>
      </w:r>
      <w:r w:rsidRPr="00042836">
        <w:rPr>
          <w:rFonts w:ascii="Open Sans" w:hAnsi="Open Sans" w:cs="Open Sans"/>
          <w:color w:val="17365D" w:themeColor="text2" w:themeShade="BF"/>
          <w:sz w:val="22"/>
          <w:szCs w:val="22"/>
        </w:rPr>
        <w:t>after</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pacing w:val="-1"/>
          <w:sz w:val="22"/>
          <w:szCs w:val="22"/>
        </w:rPr>
        <w:t>minutes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pacing w:val="-2"/>
          <w:sz w:val="22"/>
          <w:szCs w:val="22"/>
        </w:rPr>
        <w:t>received,</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the</w:t>
      </w:r>
      <w:r w:rsidR="00556226" w:rsidRPr="00042836">
        <w:rPr>
          <w:rFonts w:ascii="Open Sans" w:hAnsi="Open Sans" w:cs="Open Sans"/>
          <w:color w:val="17365D" w:themeColor="text2" w:themeShade="BF"/>
          <w:sz w:val="22"/>
          <w:szCs w:val="22"/>
        </w:rPr>
        <w:t xml:space="preserve"> minutes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20"/>
          <w:sz w:val="22"/>
          <w:szCs w:val="22"/>
        </w:rPr>
        <w:t xml:space="preserve"> </w:t>
      </w:r>
      <w:r w:rsidRPr="00042836">
        <w:rPr>
          <w:rFonts w:ascii="Open Sans" w:hAnsi="Open Sans" w:cs="Open Sans"/>
          <w:color w:val="17365D" w:themeColor="text2" w:themeShade="BF"/>
          <w:sz w:val="22"/>
          <w:szCs w:val="22"/>
        </w:rPr>
        <w:t>considered</w:t>
      </w:r>
      <w:r w:rsidRPr="00042836">
        <w:rPr>
          <w:rFonts w:ascii="Open Sans" w:hAnsi="Open Sans" w:cs="Open Sans"/>
          <w:color w:val="17365D" w:themeColor="text2" w:themeShade="BF"/>
          <w:spacing w:val="30"/>
          <w:sz w:val="22"/>
          <w:szCs w:val="22"/>
        </w:rPr>
        <w:t xml:space="preserve"> </w:t>
      </w:r>
      <w:r w:rsidR="007D6C01" w:rsidRPr="00042836">
        <w:rPr>
          <w:rFonts w:ascii="Open Sans" w:hAnsi="Open Sans" w:cs="Open Sans"/>
          <w:color w:val="17365D" w:themeColor="text2" w:themeShade="BF"/>
          <w:sz w:val="22"/>
          <w:szCs w:val="22"/>
        </w:rPr>
        <w:t>as</w:t>
      </w:r>
      <w:r w:rsidRPr="00042836">
        <w:rPr>
          <w:rFonts w:ascii="Open Sans" w:hAnsi="Open Sans" w:cs="Open Sans"/>
          <w:color w:val="17365D" w:themeColor="text2" w:themeShade="BF"/>
          <w:spacing w:val="11"/>
          <w:sz w:val="22"/>
          <w:szCs w:val="22"/>
        </w:rPr>
        <w:t xml:space="preserve"> </w:t>
      </w:r>
      <w:r w:rsidRPr="00042836">
        <w:rPr>
          <w:rFonts w:ascii="Open Sans" w:hAnsi="Open Sans" w:cs="Open Sans"/>
          <w:color w:val="17365D" w:themeColor="text2" w:themeShade="BF"/>
          <w:sz w:val="22"/>
          <w:szCs w:val="22"/>
        </w:rPr>
        <w:t>approved.</w:t>
      </w:r>
    </w:p>
    <w:p w14:paraId="1F685BAA" w14:textId="77777777" w:rsidR="00A610AF" w:rsidRPr="00042836" w:rsidRDefault="00A610AF" w:rsidP="00A610AF">
      <w:pPr>
        <w:pStyle w:val="BodyText"/>
        <w:spacing w:after="200" w:line="276" w:lineRule="auto"/>
        <w:ind w:left="0" w:right="147" w:firstLine="21"/>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w:t>
      </w:r>
      <w:r w:rsidRPr="00042836">
        <w:rPr>
          <w:rFonts w:ascii="Open Sans" w:hAnsi="Open Sans" w:cs="Open Sans"/>
          <w:color w:val="17365D" w:themeColor="text2" w:themeShade="BF"/>
          <w:spacing w:val="-5"/>
          <w:sz w:val="22"/>
          <w:szCs w:val="22"/>
        </w:rPr>
        <w:t xml:space="preserve"> </w:t>
      </w:r>
      <w:r w:rsidRPr="00042836">
        <w:rPr>
          <w:rFonts w:ascii="Open Sans" w:hAnsi="Open Sans" w:cs="Open Sans"/>
          <w:color w:val="17365D" w:themeColor="text2" w:themeShade="BF"/>
          <w:sz w:val="22"/>
          <w:szCs w:val="22"/>
        </w:rPr>
        <w:t>written</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objections</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raised,</w:t>
      </w:r>
      <w:r w:rsidRPr="00042836">
        <w:rPr>
          <w:rFonts w:ascii="Open Sans" w:hAnsi="Open Sans" w:cs="Open Sans"/>
          <w:color w:val="17365D" w:themeColor="text2" w:themeShade="BF"/>
          <w:spacing w:val="1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L</w:t>
      </w:r>
      <w:r w:rsidR="00B37F0F" w:rsidRPr="00042836">
        <w:rPr>
          <w:rFonts w:ascii="Open Sans" w:hAnsi="Open Sans" w:cs="Open Sans"/>
          <w:color w:val="17365D" w:themeColor="text2" w:themeShade="BF"/>
          <w:sz w:val="22"/>
          <w:szCs w:val="22"/>
        </w:rPr>
        <w:t>P</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revise</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4"/>
          <w:sz w:val="22"/>
          <w:szCs w:val="22"/>
        </w:rPr>
        <w:t xml:space="preserve"> </w:t>
      </w:r>
      <w:r w:rsidRPr="00042836">
        <w:rPr>
          <w:rFonts w:ascii="Open Sans" w:hAnsi="Open Sans" w:cs="Open Sans"/>
          <w:color w:val="17365D" w:themeColor="text2" w:themeShade="BF"/>
          <w:spacing w:val="-1"/>
          <w:sz w:val="22"/>
          <w:szCs w:val="22"/>
        </w:rPr>
        <w:t>minutes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accordingly,</w:t>
      </w:r>
      <w:r w:rsidRPr="00042836">
        <w:rPr>
          <w:rFonts w:ascii="Open Sans" w:hAnsi="Open Sans" w:cs="Open Sans"/>
          <w:color w:val="17365D" w:themeColor="text2" w:themeShade="BF"/>
          <w:spacing w:val="49"/>
          <w:sz w:val="22"/>
          <w:szCs w:val="22"/>
        </w:rPr>
        <w:t xml:space="preserve"> </w:t>
      </w:r>
      <w:r w:rsidRPr="00042836">
        <w:rPr>
          <w:rFonts w:ascii="Open Sans" w:hAnsi="Open Sans" w:cs="Open Sans"/>
          <w:color w:val="17365D" w:themeColor="text2" w:themeShade="BF"/>
          <w:sz w:val="22"/>
          <w:szCs w:val="22"/>
        </w:rPr>
        <w:t>decide</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on</w:t>
      </w:r>
      <w:r w:rsidRPr="00042836">
        <w:rPr>
          <w:rFonts w:ascii="Open Sans" w:hAnsi="Open Sans" w:cs="Open Sans"/>
          <w:color w:val="17365D" w:themeColor="text2" w:themeShade="BF"/>
          <w:spacing w:val="24"/>
          <w:w w:val="10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final</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version</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send</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it</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1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SCOM.</w:t>
      </w:r>
    </w:p>
    <w:p w14:paraId="0191393E" w14:textId="0A69A93B" w:rsidR="00A610AF" w:rsidRPr="00042836" w:rsidRDefault="00A610AF" w:rsidP="00A610AF">
      <w:pPr>
        <w:pStyle w:val="BodyText"/>
        <w:spacing w:after="200" w:line="276" w:lineRule="auto"/>
        <w:ind w:left="0" w:right="157" w:firstLine="21"/>
        <w:rPr>
          <w:rFonts w:ascii="Open Sans" w:hAnsi="Open Sans" w:cs="Open Sans"/>
          <w:color w:val="17365D" w:themeColor="text2" w:themeShade="BF"/>
          <w:w w:val="105"/>
          <w:sz w:val="22"/>
          <w:szCs w:val="22"/>
        </w:rPr>
      </w:pPr>
      <w:r w:rsidRPr="00042836">
        <w:rPr>
          <w:rFonts w:ascii="Open Sans" w:hAnsi="Open Sans" w:cs="Open Sans"/>
          <w:color w:val="17365D" w:themeColor="text2" w:themeShade="BF"/>
          <w:w w:val="105"/>
          <w:sz w:val="22"/>
          <w:szCs w:val="22"/>
        </w:rPr>
        <w:t>In</w:t>
      </w:r>
      <w:r w:rsidRPr="00042836">
        <w:rPr>
          <w:rFonts w:ascii="Open Sans" w:hAnsi="Open Sans" w:cs="Open Sans"/>
          <w:color w:val="17365D" w:themeColor="text2" w:themeShade="BF"/>
          <w:spacing w:val="24"/>
          <w:w w:val="105"/>
          <w:sz w:val="22"/>
          <w:szCs w:val="22"/>
        </w:rPr>
        <w:t xml:space="preserve"> </w:t>
      </w:r>
      <w:r w:rsidRPr="00042836">
        <w:rPr>
          <w:rFonts w:ascii="Open Sans" w:hAnsi="Open Sans" w:cs="Open Sans"/>
          <w:color w:val="17365D" w:themeColor="text2" w:themeShade="BF"/>
          <w:w w:val="105"/>
          <w:sz w:val="22"/>
          <w:szCs w:val="22"/>
        </w:rPr>
        <w:t>this</w:t>
      </w:r>
      <w:r w:rsidRPr="00042836">
        <w:rPr>
          <w:rFonts w:ascii="Open Sans" w:hAnsi="Open Sans" w:cs="Open Sans"/>
          <w:color w:val="17365D" w:themeColor="text2" w:themeShade="BF"/>
          <w:spacing w:val="56"/>
          <w:w w:val="105"/>
          <w:sz w:val="22"/>
          <w:szCs w:val="22"/>
        </w:rPr>
        <w:t xml:space="preserve"> </w:t>
      </w:r>
      <w:r w:rsidRPr="00042836">
        <w:rPr>
          <w:rFonts w:ascii="Open Sans" w:hAnsi="Open Sans" w:cs="Open Sans"/>
          <w:color w:val="17365D" w:themeColor="text2" w:themeShade="BF"/>
          <w:w w:val="105"/>
          <w:sz w:val="22"/>
          <w:szCs w:val="22"/>
        </w:rPr>
        <w:t>last</w:t>
      </w:r>
      <w:r w:rsidRPr="00042836">
        <w:rPr>
          <w:rFonts w:ascii="Open Sans" w:hAnsi="Open Sans" w:cs="Open Sans"/>
          <w:color w:val="17365D" w:themeColor="text2" w:themeShade="BF"/>
          <w:spacing w:val="53"/>
          <w:w w:val="105"/>
          <w:sz w:val="22"/>
          <w:szCs w:val="22"/>
        </w:rPr>
        <w:t xml:space="preserve"> </w:t>
      </w:r>
      <w:r w:rsidRPr="00042836">
        <w:rPr>
          <w:rFonts w:ascii="Open Sans" w:hAnsi="Open Sans" w:cs="Open Sans"/>
          <w:color w:val="17365D" w:themeColor="text2" w:themeShade="BF"/>
          <w:w w:val="105"/>
          <w:sz w:val="22"/>
          <w:szCs w:val="22"/>
        </w:rPr>
        <w:t>case,</w:t>
      </w:r>
      <w:r w:rsidRPr="00042836">
        <w:rPr>
          <w:rFonts w:ascii="Open Sans" w:hAnsi="Open Sans" w:cs="Open Sans"/>
          <w:color w:val="17365D" w:themeColor="text2" w:themeShade="BF"/>
          <w:spacing w:val="38"/>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48"/>
          <w:w w:val="105"/>
          <w:sz w:val="22"/>
          <w:szCs w:val="22"/>
        </w:rPr>
        <w:t xml:space="preserve"> </w:t>
      </w:r>
      <w:r w:rsidRPr="00042836">
        <w:rPr>
          <w:rFonts w:ascii="Open Sans" w:hAnsi="Open Sans" w:cs="Open Sans"/>
          <w:color w:val="17365D" w:themeColor="text2" w:themeShade="BF"/>
          <w:w w:val="105"/>
          <w:sz w:val="22"/>
          <w:szCs w:val="22"/>
        </w:rPr>
        <w:t>final</w:t>
      </w:r>
      <w:r w:rsidRPr="00042836">
        <w:rPr>
          <w:rFonts w:ascii="Open Sans" w:hAnsi="Open Sans" w:cs="Open Sans"/>
          <w:color w:val="17365D" w:themeColor="text2" w:themeShade="BF"/>
          <w:spacing w:val="44"/>
          <w:w w:val="105"/>
          <w:sz w:val="22"/>
          <w:szCs w:val="22"/>
        </w:rPr>
        <w:t xml:space="preserve"> </w:t>
      </w:r>
      <w:r w:rsidRPr="00042836">
        <w:rPr>
          <w:rFonts w:ascii="Open Sans" w:hAnsi="Open Sans" w:cs="Open Sans"/>
          <w:color w:val="17365D" w:themeColor="text2" w:themeShade="BF"/>
          <w:w w:val="105"/>
          <w:sz w:val="22"/>
          <w:szCs w:val="22"/>
        </w:rPr>
        <w:t>version</w:t>
      </w:r>
      <w:r w:rsidRPr="00042836">
        <w:rPr>
          <w:rFonts w:ascii="Open Sans" w:hAnsi="Open Sans" w:cs="Open Sans"/>
          <w:color w:val="17365D" w:themeColor="text2" w:themeShade="BF"/>
          <w:spacing w:val="1"/>
          <w:w w:val="105"/>
          <w:sz w:val="22"/>
          <w:szCs w:val="22"/>
        </w:rPr>
        <w:t xml:space="preserve"> </w:t>
      </w:r>
      <w:r w:rsidRPr="00042836">
        <w:rPr>
          <w:rFonts w:ascii="Open Sans" w:hAnsi="Open Sans" w:cs="Open Sans"/>
          <w:color w:val="17365D" w:themeColor="text2" w:themeShade="BF"/>
          <w:spacing w:val="-11"/>
          <w:w w:val="105"/>
          <w:sz w:val="22"/>
          <w:szCs w:val="22"/>
        </w:rPr>
        <w:t>i</w:t>
      </w:r>
      <w:r w:rsidRPr="00042836">
        <w:rPr>
          <w:rFonts w:ascii="Open Sans" w:hAnsi="Open Sans" w:cs="Open Sans"/>
          <w:color w:val="17365D" w:themeColor="text2" w:themeShade="BF"/>
          <w:spacing w:val="-16"/>
          <w:w w:val="105"/>
          <w:sz w:val="22"/>
          <w:szCs w:val="22"/>
        </w:rPr>
        <w:t>s</w:t>
      </w:r>
      <w:r w:rsidRPr="00042836">
        <w:rPr>
          <w:rFonts w:ascii="Open Sans" w:hAnsi="Open Sans" w:cs="Open Sans"/>
          <w:color w:val="17365D" w:themeColor="text2" w:themeShade="BF"/>
          <w:spacing w:val="50"/>
          <w:w w:val="105"/>
          <w:sz w:val="22"/>
          <w:szCs w:val="22"/>
        </w:rPr>
        <w:t xml:space="preserve"> </w:t>
      </w:r>
      <w:r w:rsidRPr="00042836">
        <w:rPr>
          <w:rFonts w:ascii="Open Sans" w:hAnsi="Open Sans" w:cs="Open Sans"/>
          <w:color w:val="17365D" w:themeColor="text2" w:themeShade="BF"/>
          <w:w w:val="105"/>
          <w:sz w:val="22"/>
          <w:szCs w:val="22"/>
        </w:rPr>
        <w:t>approved</w:t>
      </w:r>
      <w:r w:rsidRPr="00042836">
        <w:rPr>
          <w:rFonts w:ascii="Open Sans" w:hAnsi="Open Sans" w:cs="Open Sans"/>
          <w:color w:val="17365D" w:themeColor="text2" w:themeShade="BF"/>
          <w:spacing w:val="60"/>
          <w:w w:val="105"/>
          <w:sz w:val="22"/>
          <w:szCs w:val="22"/>
        </w:rPr>
        <w:t xml:space="preserve"> </w:t>
      </w:r>
      <w:r w:rsidRPr="00042836">
        <w:rPr>
          <w:rFonts w:ascii="Open Sans" w:hAnsi="Open Sans" w:cs="Open Sans"/>
          <w:color w:val="17365D" w:themeColor="text2" w:themeShade="BF"/>
          <w:w w:val="105"/>
          <w:sz w:val="22"/>
          <w:szCs w:val="22"/>
        </w:rPr>
        <w:t>by</w:t>
      </w:r>
      <w:r w:rsidRPr="00042836">
        <w:rPr>
          <w:rFonts w:ascii="Open Sans" w:hAnsi="Open Sans" w:cs="Open Sans"/>
          <w:color w:val="17365D" w:themeColor="text2" w:themeShade="BF"/>
          <w:spacing w:val="36"/>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1"/>
          <w:w w:val="105"/>
          <w:sz w:val="22"/>
          <w:szCs w:val="22"/>
        </w:rPr>
        <w:t xml:space="preserve"> </w:t>
      </w:r>
      <w:r w:rsidRPr="00042836">
        <w:rPr>
          <w:rFonts w:ascii="Open Sans" w:hAnsi="Open Sans" w:cs="Open Sans"/>
          <w:color w:val="17365D" w:themeColor="text2" w:themeShade="BF"/>
          <w:w w:val="105"/>
          <w:sz w:val="22"/>
          <w:szCs w:val="22"/>
        </w:rPr>
        <w:t>members</w:t>
      </w:r>
      <w:r w:rsidRPr="00042836">
        <w:rPr>
          <w:rFonts w:ascii="Open Sans" w:hAnsi="Open Sans" w:cs="Open Sans"/>
          <w:color w:val="17365D" w:themeColor="text2" w:themeShade="BF"/>
          <w:spacing w:val="47"/>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37"/>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54"/>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48"/>
          <w:w w:val="105"/>
          <w:sz w:val="22"/>
          <w:szCs w:val="22"/>
        </w:rPr>
        <w:t xml:space="preserve"> </w:t>
      </w:r>
      <w:r w:rsidRPr="00042836">
        <w:rPr>
          <w:rFonts w:ascii="Open Sans" w:hAnsi="Open Sans" w:cs="Open Sans"/>
          <w:color w:val="17365D" w:themeColor="text2" w:themeShade="BF"/>
          <w:spacing w:val="-8"/>
          <w:w w:val="105"/>
          <w:sz w:val="22"/>
          <w:szCs w:val="22"/>
        </w:rPr>
        <w:t>i</w:t>
      </w:r>
      <w:r w:rsidRPr="00042836">
        <w:rPr>
          <w:rFonts w:ascii="Open Sans" w:hAnsi="Open Sans" w:cs="Open Sans"/>
          <w:color w:val="17365D" w:themeColor="text2" w:themeShade="BF"/>
          <w:spacing w:val="-11"/>
          <w:w w:val="105"/>
          <w:sz w:val="22"/>
          <w:szCs w:val="22"/>
        </w:rPr>
        <w:t>n</w:t>
      </w:r>
      <w:r w:rsidRPr="00042836">
        <w:rPr>
          <w:rFonts w:ascii="Open Sans" w:hAnsi="Open Sans" w:cs="Open Sans"/>
          <w:color w:val="17365D" w:themeColor="text2" w:themeShade="BF"/>
          <w:spacing w:val="26"/>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22"/>
          <w:w w:val="103"/>
          <w:sz w:val="22"/>
          <w:szCs w:val="22"/>
        </w:rPr>
        <w:t xml:space="preserve"> </w:t>
      </w:r>
      <w:r w:rsidRPr="00042836">
        <w:rPr>
          <w:rFonts w:ascii="Open Sans" w:hAnsi="Open Sans" w:cs="Open Sans"/>
          <w:color w:val="17365D" w:themeColor="text2" w:themeShade="BF"/>
          <w:w w:val="105"/>
          <w:sz w:val="22"/>
          <w:szCs w:val="22"/>
        </w:rPr>
        <w:t>following</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meeting</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20"/>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5"/>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spacing w:val="1"/>
          <w:w w:val="105"/>
          <w:sz w:val="22"/>
          <w:szCs w:val="22"/>
        </w:rPr>
        <w:t>according</w:t>
      </w:r>
      <w:r w:rsidRPr="00042836">
        <w:rPr>
          <w:rFonts w:ascii="Open Sans" w:hAnsi="Open Sans" w:cs="Open Sans"/>
          <w:color w:val="17365D" w:themeColor="text2" w:themeShade="BF"/>
          <w:spacing w:val="-25"/>
          <w:w w:val="105"/>
          <w:sz w:val="22"/>
          <w:szCs w:val="22"/>
        </w:rPr>
        <w:t xml:space="preserve"> </w:t>
      </w:r>
      <w:r w:rsidRPr="00042836">
        <w:rPr>
          <w:rFonts w:ascii="Open Sans" w:hAnsi="Open Sans" w:cs="Open Sans"/>
          <w:color w:val="17365D" w:themeColor="text2" w:themeShade="BF"/>
          <w:w w:val="105"/>
          <w:sz w:val="22"/>
          <w:szCs w:val="22"/>
        </w:rPr>
        <w:t>to</w:t>
      </w:r>
      <w:r w:rsidRPr="00042836">
        <w:rPr>
          <w:rFonts w:ascii="Open Sans" w:hAnsi="Open Sans" w:cs="Open Sans"/>
          <w:color w:val="17365D" w:themeColor="text2" w:themeShade="BF"/>
          <w:spacing w:val="-18"/>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above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mentioned</w:t>
      </w:r>
      <w:r w:rsidRPr="00042836">
        <w:rPr>
          <w:rFonts w:ascii="Open Sans" w:hAnsi="Open Sans" w:cs="Open Sans"/>
          <w:color w:val="17365D" w:themeColor="text2" w:themeShade="BF"/>
          <w:spacing w:val="-9"/>
          <w:w w:val="105"/>
          <w:sz w:val="22"/>
          <w:szCs w:val="22"/>
        </w:rPr>
        <w:t xml:space="preserve"> </w:t>
      </w:r>
      <w:r w:rsidRPr="00042836">
        <w:rPr>
          <w:rFonts w:ascii="Open Sans" w:hAnsi="Open Sans" w:cs="Open Sans"/>
          <w:color w:val="17365D" w:themeColor="text2" w:themeShade="BF"/>
          <w:spacing w:val="-3"/>
          <w:w w:val="105"/>
          <w:sz w:val="22"/>
          <w:szCs w:val="22"/>
        </w:rPr>
        <w:t>rul</w:t>
      </w:r>
      <w:r w:rsidRPr="00042836">
        <w:rPr>
          <w:rFonts w:ascii="Open Sans" w:hAnsi="Open Sans" w:cs="Open Sans"/>
          <w:color w:val="17365D" w:themeColor="text2" w:themeShade="BF"/>
          <w:spacing w:val="-4"/>
          <w:w w:val="105"/>
          <w:sz w:val="22"/>
          <w:szCs w:val="22"/>
        </w:rPr>
        <w:t xml:space="preserve">es </w:t>
      </w:r>
      <w:r w:rsidRPr="00042836">
        <w:rPr>
          <w:rFonts w:ascii="Open Sans" w:hAnsi="Open Sans" w:cs="Open Sans"/>
          <w:color w:val="17365D" w:themeColor="text2" w:themeShade="BF"/>
          <w:w w:val="105"/>
          <w:sz w:val="22"/>
          <w:szCs w:val="22"/>
        </w:rPr>
        <w:t>(see</w:t>
      </w:r>
      <w:r w:rsidRPr="00042836">
        <w:rPr>
          <w:rFonts w:ascii="Open Sans" w:hAnsi="Open Sans" w:cs="Open Sans"/>
          <w:color w:val="17365D" w:themeColor="text2" w:themeShade="BF"/>
          <w:spacing w:val="-11"/>
          <w:w w:val="105"/>
          <w:sz w:val="22"/>
          <w:szCs w:val="22"/>
        </w:rPr>
        <w:t xml:space="preserve"> </w:t>
      </w:r>
      <w:r w:rsidRPr="00042836">
        <w:rPr>
          <w:rFonts w:ascii="Open Sans" w:hAnsi="Open Sans" w:cs="Open Sans"/>
          <w:color w:val="17365D" w:themeColor="text2" w:themeShade="BF"/>
          <w:w w:val="105"/>
          <w:sz w:val="22"/>
          <w:szCs w:val="22"/>
        </w:rPr>
        <w:t>point</w:t>
      </w:r>
      <w:r w:rsidRPr="00042836">
        <w:rPr>
          <w:rFonts w:ascii="Open Sans" w:hAnsi="Open Sans" w:cs="Open Sans"/>
          <w:color w:val="17365D" w:themeColor="text2" w:themeShade="BF"/>
          <w:spacing w:val="-10"/>
          <w:w w:val="105"/>
          <w:sz w:val="22"/>
          <w:szCs w:val="22"/>
        </w:rPr>
        <w:t xml:space="preserve"> </w:t>
      </w:r>
      <w:r w:rsidR="00556226" w:rsidRPr="00042836">
        <w:rPr>
          <w:rFonts w:ascii="Open Sans" w:hAnsi="Open Sans" w:cs="Open Sans"/>
          <w:color w:val="17365D" w:themeColor="text2" w:themeShade="BF"/>
          <w:spacing w:val="-10"/>
          <w:w w:val="105"/>
          <w:sz w:val="22"/>
          <w:szCs w:val="22"/>
        </w:rPr>
        <w:t>d</w:t>
      </w:r>
      <w:r w:rsidRPr="00042836">
        <w:rPr>
          <w:rFonts w:ascii="Open Sans" w:hAnsi="Open Sans" w:cs="Open Sans"/>
          <w:color w:val="17365D" w:themeColor="text2" w:themeShade="BF"/>
          <w:w w:val="105"/>
          <w:sz w:val="22"/>
          <w:szCs w:val="22"/>
        </w:rPr>
        <w:t>).</w:t>
      </w:r>
    </w:p>
    <w:p w14:paraId="3B4DA0A4"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Communication</w:t>
      </w:r>
    </w:p>
    <w:p w14:paraId="2C18985C" w14:textId="778BF796" w:rsidR="00A610AF" w:rsidRPr="00042836" w:rsidRDefault="00A610AF" w:rsidP="00A610AF">
      <w:pPr>
        <w:pStyle w:val="BodyText"/>
        <w:spacing w:after="200" w:line="276" w:lineRule="auto"/>
        <w:ind w:left="0" w:right="162"/>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lastRenderedPageBreak/>
        <w:t>Communication</w:t>
      </w:r>
      <w:r w:rsidRPr="00042836">
        <w:rPr>
          <w:rFonts w:ascii="Open Sans" w:hAnsi="Open Sans" w:cs="Open Sans"/>
          <w:color w:val="17365D" w:themeColor="text2" w:themeShade="BF"/>
          <w:spacing w:val="55"/>
          <w:sz w:val="22"/>
          <w:szCs w:val="22"/>
        </w:rPr>
        <w:t xml:space="preserve"> </w:t>
      </w:r>
      <w:r w:rsidRPr="00042836">
        <w:rPr>
          <w:rFonts w:ascii="Open Sans" w:hAnsi="Open Sans" w:cs="Open Sans"/>
          <w:color w:val="17365D" w:themeColor="text2" w:themeShade="BF"/>
          <w:sz w:val="22"/>
          <w:szCs w:val="22"/>
        </w:rPr>
        <w:t>among</w:t>
      </w:r>
      <w:r w:rsidRPr="00042836">
        <w:rPr>
          <w:rFonts w:ascii="Open Sans" w:hAnsi="Open Sans" w:cs="Open Sans"/>
          <w:color w:val="17365D" w:themeColor="text2" w:themeShade="BF"/>
          <w:spacing w:val="46"/>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6"/>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3"/>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done</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23"/>
          <w:sz w:val="22"/>
          <w:szCs w:val="22"/>
        </w:rPr>
        <w:t xml:space="preserve"> </w:t>
      </w:r>
      <w:r w:rsidRPr="00042836">
        <w:rPr>
          <w:rFonts w:ascii="Open Sans" w:hAnsi="Open Sans" w:cs="Open Sans"/>
          <w:color w:val="17365D" w:themeColor="text2" w:themeShade="BF"/>
          <w:sz w:val="22"/>
          <w:szCs w:val="22"/>
        </w:rPr>
        <w:t>email. Any</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document</w:t>
      </w:r>
      <w:r w:rsidRPr="00042836">
        <w:rPr>
          <w:rFonts w:ascii="Open Sans" w:hAnsi="Open Sans" w:cs="Open Sans"/>
          <w:color w:val="17365D" w:themeColor="text2" w:themeShade="BF"/>
          <w:spacing w:val="32"/>
          <w:sz w:val="22"/>
          <w:szCs w:val="22"/>
        </w:rPr>
        <w:t xml:space="preserve"> </w:t>
      </w:r>
      <w:r w:rsidR="00556226" w:rsidRPr="00042836">
        <w:rPr>
          <w:rFonts w:ascii="Open Sans" w:hAnsi="Open Sans" w:cs="Open Sans"/>
          <w:color w:val="17365D" w:themeColor="text2" w:themeShade="BF"/>
          <w:sz w:val="22"/>
          <w:szCs w:val="22"/>
        </w:rPr>
        <w:t xml:space="preserve">to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sent</w:t>
      </w:r>
      <w:r w:rsidRPr="00042836">
        <w:rPr>
          <w:rFonts w:ascii="Open Sans" w:hAnsi="Open Sans" w:cs="Open Sans"/>
          <w:color w:val="17365D" w:themeColor="text2" w:themeShade="BF"/>
          <w:spacing w:val="28"/>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9"/>
          <w:sz w:val="22"/>
          <w:szCs w:val="22"/>
        </w:rPr>
        <w:t xml:space="preserve"> </w:t>
      </w:r>
      <w:r w:rsidR="00556226" w:rsidRPr="00042836">
        <w:rPr>
          <w:rFonts w:ascii="Open Sans" w:hAnsi="Open Sans" w:cs="Open Sans"/>
          <w:color w:val="17365D" w:themeColor="text2" w:themeShade="BF"/>
          <w:sz w:val="22"/>
          <w:szCs w:val="22"/>
        </w:rPr>
        <w:t>shall</w:t>
      </w:r>
      <w:r w:rsidR="00556226" w:rsidRPr="00042836">
        <w:rPr>
          <w:rFonts w:ascii="Open Sans" w:hAnsi="Open Sans" w:cs="Open Sans"/>
          <w:color w:val="17365D" w:themeColor="text2" w:themeShade="BF"/>
          <w:spacing w:val="39"/>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transmitted</w:t>
      </w:r>
      <w:r w:rsidRPr="00042836">
        <w:rPr>
          <w:rFonts w:ascii="Open Sans" w:hAnsi="Open Sans" w:cs="Open Sans"/>
          <w:color w:val="17365D" w:themeColor="text2" w:themeShade="BF"/>
          <w:spacing w:val="41"/>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w w:val="103"/>
          <w:sz w:val="22"/>
          <w:szCs w:val="22"/>
        </w:rPr>
        <w:t xml:space="preserve"> </w:t>
      </w:r>
      <w:r w:rsidRPr="00042836">
        <w:rPr>
          <w:rFonts w:ascii="Open Sans" w:hAnsi="Open Sans" w:cs="Open Sans"/>
          <w:color w:val="17365D" w:themeColor="text2" w:themeShade="BF"/>
          <w:sz w:val="22"/>
          <w:szCs w:val="22"/>
        </w:rPr>
        <w:t>email</w:t>
      </w:r>
      <w:r w:rsidRPr="00042836">
        <w:rPr>
          <w:rFonts w:ascii="Open Sans" w:hAnsi="Open Sans" w:cs="Open Sans"/>
          <w:color w:val="17365D" w:themeColor="text2" w:themeShade="BF"/>
          <w:spacing w:val="28"/>
          <w:sz w:val="22"/>
          <w:szCs w:val="22"/>
        </w:rPr>
        <w:t>.</w:t>
      </w:r>
    </w:p>
    <w:p w14:paraId="4699CC20" w14:textId="32984B2E" w:rsidR="00A610AF" w:rsidRPr="00042836" w:rsidRDefault="00A610AF" w:rsidP="00A610AF">
      <w:pPr>
        <w:pStyle w:val="BodyText"/>
        <w:spacing w:after="200" w:line="276" w:lineRule="auto"/>
        <w:ind w:left="0" w:right="189"/>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All</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members of</w:t>
      </w:r>
      <w:r w:rsidRPr="00042836">
        <w:rPr>
          <w:rFonts w:ascii="Open Sans" w:hAnsi="Open Sans" w:cs="Open Sans"/>
          <w:color w:val="17365D" w:themeColor="text2" w:themeShade="BF"/>
          <w:spacing w:val="4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53"/>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communicate</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4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1"/>
          <w:sz w:val="22"/>
          <w:szCs w:val="22"/>
        </w:rPr>
        <w:t xml:space="preserve"> </w:t>
      </w:r>
      <w:r w:rsidR="002D3080" w:rsidRPr="00042836">
        <w:rPr>
          <w:rFonts w:ascii="Open Sans" w:hAnsi="Open Sans" w:cs="Open Sans"/>
          <w:color w:val="17365D" w:themeColor="text2" w:themeShade="BF"/>
          <w:sz w:val="22"/>
          <w:szCs w:val="22"/>
        </w:rPr>
        <w:t>LP</w:t>
      </w:r>
      <w:r w:rsidR="00B37F0F" w:rsidRPr="00042836">
        <w:rPr>
          <w:rFonts w:ascii="Open Sans" w:hAnsi="Open Sans" w:cs="Open Sans"/>
          <w:color w:val="17365D" w:themeColor="text2" w:themeShade="BF"/>
          <w:sz w:val="22"/>
          <w:szCs w:val="22"/>
        </w:rPr>
        <w:t xml:space="preserve"> </w:t>
      </w:r>
      <w:r w:rsidRPr="00042836">
        <w:rPr>
          <w:rFonts w:ascii="Open Sans" w:hAnsi="Open Sans" w:cs="Open Sans"/>
          <w:color w:val="17365D" w:themeColor="text2" w:themeShade="BF"/>
          <w:sz w:val="22"/>
          <w:szCs w:val="22"/>
        </w:rPr>
        <w:t>their</w:t>
      </w:r>
      <w:r w:rsidRPr="00042836">
        <w:rPr>
          <w:rFonts w:ascii="Open Sans" w:hAnsi="Open Sans" w:cs="Open Sans"/>
          <w:color w:val="17365D" w:themeColor="text2" w:themeShade="BF"/>
          <w:spacing w:val="34"/>
          <w:sz w:val="22"/>
          <w:szCs w:val="22"/>
        </w:rPr>
        <w:t xml:space="preserve"> </w:t>
      </w:r>
      <w:r w:rsidRPr="00042836">
        <w:rPr>
          <w:rFonts w:ascii="Open Sans" w:hAnsi="Open Sans" w:cs="Open Sans"/>
          <w:color w:val="17365D" w:themeColor="text2" w:themeShade="BF"/>
          <w:sz w:val="22"/>
          <w:szCs w:val="22"/>
        </w:rPr>
        <w:t>email</w:t>
      </w:r>
      <w:r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address</w:t>
      </w:r>
      <w:r w:rsidR="006E1774" w:rsidRPr="00042836">
        <w:rPr>
          <w:rFonts w:ascii="Open Sans" w:hAnsi="Open Sans" w:cs="Open Sans"/>
          <w:color w:val="17365D" w:themeColor="text2" w:themeShade="BF"/>
          <w:sz w:val="22"/>
          <w:szCs w:val="22"/>
        </w:rPr>
        <w:t>es</w:t>
      </w:r>
      <w:r w:rsidRPr="00042836">
        <w:rPr>
          <w:rFonts w:ascii="Open Sans" w:hAnsi="Open Sans" w:cs="Open Sans"/>
          <w:color w:val="17365D" w:themeColor="text2" w:themeShade="BF"/>
          <w:spacing w:val="36"/>
          <w:sz w:val="22"/>
          <w:szCs w:val="22"/>
        </w:rPr>
        <w:t xml:space="preserve"> </w:t>
      </w:r>
      <w:r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its</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eventual</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changes</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promptly.</w:t>
      </w:r>
    </w:p>
    <w:p w14:paraId="1538C523"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Working language</w:t>
      </w:r>
    </w:p>
    <w:p w14:paraId="0214A3F2" w14:textId="5991B730" w:rsidR="003801C5" w:rsidRPr="00042836" w:rsidRDefault="00A610AF" w:rsidP="003801C5">
      <w:pPr>
        <w:pStyle w:val="BodyText"/>
        <w:spacing w:after="200" w:line="276" w:lineRule="auto"/>
        <w:ind w:left="0" w:right="199"/>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Work</w:t>
      </w:r>
      <w:r w:rsidRPr="00042836">
        <w:rPr>
          <w:rFonts w:ascii="Open Sans" w:hAnsi="Open Sans" w:cs="Open Sans"/>
          <w:color w:val="17365D" w:themeColor="text2" w:themeShade="BF"/>
          <w:spacing w:val="15"/>
          <w:sz w:val="22"/>
          <w:szCs w:val="22"/>
        </w:rPr>
        <w:t>i</w:t>
      </w:r>
      <w:r w:rsidRPr="00042836">
        <w:rPr>
          <w:rFonts w:ascii="Open Sans" w:hAnsi="Open Sans" w:cs="Open Sans"/>
          <w:color w:val="17365D" w:themeColor="text2" w:themeShade="BF"/>
          <w:sz w:val="22"/>
          <w:szCs w:val="22"/>
        </w:rPr>
        <w:t>ng</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pacing w:val="-19"/>
          <w:sz w:val="22"/>
          <w:szCs w:val="22"/>
        </w:rPr>
        <w:t>l</w:t>
      </w:r>
      <w:r w:rsidRPr="00042836">
        <w:rPr>
          <w:rFonts w:ascii="Open Sans" w:hAnsi="Open Sans" w:cs="Open Sans"/>
          <w:color w:val="17365D" w:themeColor="text2" w:themeShade="BF"/>
          <w:sz w:val="22"/>
          <w:szCs w:val="22"/>
        </w:rPr>
        <w:t>anguage</w:t>
      </w:r>
      <w:r w:rsidRPr="00042836">
        <w:rPr>
          <w:rFonts w:ascii="Open Sans" w:hAnsi="Open Sans" w:cs="Open Sans"/>
          <w:color w:val="17365D" w:themeColor="text2" w:themeShade="BF"/>
          <w:spacing w:val="48"/>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9"/>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34"/>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51"/>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English.</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This</w:t>
      </w:r>
      <w:r w:rsidRPr="00042836">
        <w:rPr>
          <w:rFonts w:ascii="Open Sans" w:hAnsi="Open Sans" w:cs="Open Sans"/>
          <w:color w:val="17365D" w:themeColor="text2" w:themeShade="BF"/>
          <w:spacing w:val="49"/>
          <w:sz w:val="22"/>
          <w:szCs w:val="22"/>
        </w:rPr>
        <w:t xml:space="preserve"> </w:t>
      </w:r>
      <w:r w:rsidRPr="00042836">
        <w:rPr>
          <w:rFonts w:ascii="Open Sans" w:hAnsi="Open Sans" w:cs="Open Sans"/>
          <w:color w:val="17365D" w:themeColor="text2" w:themeShade="BF"/>
          <w:sz w:val="22"/>
          <w:szCs w:val="22"/>
        </w:rPr>
        <w:t>ru</w:t>
      </w:r>
      <w:r w:rsidRPr="00042836">
        <w:rPr>
          <w:rFonts w:ascii="Open Sans" w:hAnsi="Open Sans" w:cs="Open Sans"/>
          <w:color w:val="17365D" w:themeColor="text2" w:themeShade="BF"/>
          <w:spacing w:val="-13"/>
          <w:sz w:val="22"/>
          <w:szCs w:val="22"/>
        </w:rPr>
        <w:t>l</w:t>
      </w:r>
      <w:r w:rsidRPr="00042836">
        <w:rPr>
          <w:rFonts w:ascii="Open Sans" w:hAnsi="Open Sans" w:cs="Open Sans"/>
          <w:color w:val="17365D" w:themeColor="text2" w:themeShade="BF"/>
          <w:sz w:val="22"/>
          <w:szCs w:val="22"/>
        </w:rPr>
        <w:t>e</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also</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applies</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official</w:t>
      </w:r>
      <w:r w:rsidRPr="00042836">
        <w:rPr>
          <w:rFonts w:ascii="Open Sans" w:hAnsi="Open Sans" w:cs="Open Sans"/>
          <w:color w:val="17365D" w:themeColor="text2" w:themeShade="BF"/>
          <w:w w:val="101"/>
          <w:sz w:val="22"/>
          <w:szCs w:val="22"/>
        </w:rPr>
        <w:t xml:space="preserve"> </w:t>
      </w:r>
      <w:r w:rsidRPr="00042836">
        <w:rPr>
          <w:rFonts w:ascii="Open Sans" w:hAnsi="Open Sans" w:cs="Open Sans"/>
          <w:color w:val="17365D" w:themeColor="text2" w:themeShade="BF"/>
          <w:sz w:val="22"/>
          <w:szCs w:val="22"/>
        </w:rPr>
        <w:t>documents</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SCOM.</w:t>
      </w:r>
    </w:p>
    <w:p w14:paraId="20AA5AEF" w14:textId="23869563" w:rsidR="00A610AF" w:rsidRPr="00042836" w:rsidRDefault="00A610AF" w:rsidP="00C2355E">
      <w:pPr>
        <w:pStyle w:val="Heading4"/>
        <w:spacing w:after="240"/>
        <w:jc w:val="center"/>
        <w:rPr>
          <w:rFonts w:ascii="Open Sans" w:hAnsi="Open Sans" w:cs="Open Sans"/>
          <w:b w:val="0"/>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C2355E" w:rsidRPr="00042836">
        <w:rPr>
          <w:rFonts w:ascii="Open Sans" w:eastAsiaTheme="minorHAnsi" w:hAnsi="Open Sans" w:cs="Open Sans"/>
          <w:color w:val="17365D" w:themeColor="text2" w:themeShade="BF"/>
          <w:sz w:val="22"/>
          <w:szCs w:val="22"/>
        </w:rPr>
        <w:t xml:space="preserve">6: </w:t>
      </w:r>
      <w:r w:rsidRPr="00042836">
        <w:rPr>
          <w:rFonts w:ascii="Open Sans" w:hAnsi="Open Sans" w:cs="Open Sans"/>
          <w:color w:val="17365D" w:themeColor="text2" w:themeShade="BF"/>
          <w:sz w:val="22"/>
          <w:szCs w:val="22"/>
        </w:rPr>
        <w:t xml:space="preserve">Specific </w:t>
      </w:r>
      <w:r w:rsidR="00CE57A1" w:rsidRPr="00042836">
        <w:rPr>
          <w:rFonts w:ascii="Open Sans" w:hAnsi="Open Sans" w:cs="Open Sans"/>
          <w:color w:val="17365D" w:themeColor="text2" w:themeShade="BF"/>
          <w:sz w:val="22"/>
          <w:szCs w:val="22"/>
        </w:rPr>
        <w:t>obligations</w:t>
      </w:r>
      <w:r w:rsidRPr="00042836">
        <w:rPr>
          <w:rFonts w:ascii="Open Sans" w:hAnsi="Open Sans" w:cs="Open Sans"/>
          <w:color w:val="17365D" w:themeColor="text2" w:themeShade="BF"/>
          <w:sz w:val="22"/>
          <w:szCs w:val="22"/>
        </w:rPr>
        <w:t xml:space="preserve"> and responsibilities of the Lead </w:t>
      </w:r>
      <w:r w:rsidR="00167679" w:rsidRPr="00042836">
        <w:rPr>
          <w:rFonts w:ascii="Open Sans" w:hAnsi="Open Sans" w:cs="Open Sans"/>
          <w:color w:val="17365D" w:themeColor="text2" w:themeShade="BF"/>
          <w:sz w:val="22"/>
          <w:szCs w:val="22"/>
        </w:rPr>
        <w:t>Partner</w:t>
      </w:r>
    </w:p>
    <w:p w14:paraId="415A646F" w14:textId="1E381D8F" w:rsidR="00A610AF" w:rsidRPr="00042836" w:rsidRDefault="00C10752" w:rsidP="0025468E">
      <w:pPr>
        <w:numPr>
          <w:ilvl w:val="0"/>
          <w:numId w:val="4"/>
        </w:numPr>
        <w:tabs>
          <w:tab w:val="clear" w:pos="720"/>
          <w:tab w:val="num" w:pos="426"/>
        </w:tabs>
        <w:ind w:left="426" w:hanging="426"/>
        <w:jc w:val="both"/>
        <w:rPr>
          <w:rFonts w:ascii="Open Sans" w:hAnsi="Open Sans" w:cs="Open Sans"/>
        </w:rPr>
      </w:pPr>
      <w:r w:rsidRPr="00042836">
        <w:rPr>
          <w:rFonts w:ascii="Open Sans" w:hAnsi="Open Sans" w:cs="Open Sans"/>
        </w:rPr>
        <w:t>The LP shall assume the sole responsibility towards the MA</w:t>
      </w:r>
      <w:r w:rsidR="00202B70" w:rsidRPr="00042836">
        <w:rPr>
          <w:rFonts w:ascii="Open Sans" w:hAnsi="Open Sans" w:cs="Open Sans"/>
        </w:rPr>
        <w:t>/JS</w:t>
      </w:r>
      <w:r w:rsidRPr="00042836">
        <w:rPr>
          <w:rFonts w:ascii="Open Sans" w:hAnsi="Open Sans" w:cs="Open Sans"/>
        </w:rPr>
        <w:t xml:space="preserve"> for the implementation, management and coordination of the entire project in accordance with the </w:t>
      </w:r>
      <w:r w:rsidR="00202B70" w:rsidRPr="00042836">
        <w:rPr>
          <w:rFonts w:ascii="Open Sans" w:hAnsi="Open Sans" w:cs="Open Sans"/>
        </w:rPr>
        <w:t>AF</w:t>
      </w:r>
      <w:r w:rsidRPr="00042836">
        <w:rPr>
          <w:rFonts w:ascii="Open Sans" w:hAnsi="Open Sans" w:cs="Open Sans"/>
        </w:rPr>
        <w:t xml:space="preserve"> approved by the </w:t>
      </w:r>
      <w:r w:rsidR="00202B70" w:rsidRPr="00042836">
        <w:rPr>
          <w:rFonts w:ascii="Open Sans" w:hAnsi="Open Sans" w:cs="Open Sans"/>
        </w:rPr>
        <w:t>MC</w:t>
      </w:r>
      <w:r w:rsidRPr="00042836">
        <w:rPr>
          <w:rFonts w:ascii="Open Sans" w:hAnsi="Open Sans" w:cs="Open Sans"/>
        </w:rPr>
        <w:t xml:space="preserve">, and </w:t>
      </w:r>
      <w:proofErr w:type="gramStart"/>
      <w:r w:rsidRPr="00042836">
        <w:rPr>
          <w:rFonts w:ascii="Open Sans" w:hAnsi="Open Sans" w:cs="Open Sans"/>
        </w:rPr>
        <w:t>fulfil</w:t>
      </w:r>
      <w:proofErr w:type="gramEnd"/>
      <w:r w:rsidRPr="00042836">
        <w:rPr>
          <w:rFonts w:ascii="Open Sans" w:hAnsi="Open Sans" w:cs="Open Sans"/>
        </w:rPr>
        <w:t xml:space="preserve"> all obligations arising from the Subsidy Contract</w:t>
      </w:r>
      <w:r w:rsidR="00202B70" w:rsidRPr="00042836">
        <w:rPr>
          <w:rFonts w:ascii="Open Sans" w:hAnsi="Open Sans" w:cs="Open Sans"/>
        </w:rPr>
        <w:t>.</w:t>
      </w:r>
      <w:r w:rsidRPr="00042836">
        <w:rPr>
          <w:rFonts w:ascii="Open Sans" w:hAnsi="Open Sans" w:cs="Open Sans"/>
        </w:rPr>
        <w:t xml:space="preserve"> </w:t>
      </w:r>
    </w:p>
    <w:p w14:paraId="43CBDE66" w14:textId="3EEC37D7" w:rsidR="00A610AF" w:rsidRPr="00042836" w:rsidRDefault="00A610AF" w:rsidP="0025468E">
      <w:pPr>
        <w:numPr>
          <w:ilvl w:val="0"/>
          <w:numId w:val="4"/>
        </w:numPr>
        <w:tabs>
          <w:tab w:val="clear" w:pos="720"/>
          <w:tab w:val="num" w:pos="426"/>
        </w:tabs>
        <w:ind w:left="426" w:hanging="426"/>
        <w:jc w:val="both"/>
        <w:rPr>
          <w:rFonts w:ascii="Open Sans" w:hAnsi="Open Sans" w:cs="Open Sans"/>
        </w:rPr>
      </w:pPr>
      <w:r w:rsidRPr="00042836">
        <w:rPr>
          <w:rFonts w:ascii="Open Sans" w:hAnsi="Open Sans" w:cs="Open Sans"/>
        </w:rPr>
        <w:t>In addition</w:t>
      </w:r>
      <w:r w:rsidR="00556226" w:rsidRPr="00042836">
        <w:rPr>
          <w:rFonts w:ascii="Open Sans" w:hAnsi="Open Sans" w:cs="Open Sans"/>
        </w:rPr>
        <w:t>,</w:t>
      </w:r>
      <w:r w:rsidRPr="00042836">
        <w:rPr>
          <w:rFonts w:ascii="Open Sans" w:hAnsi="Open Sans" w:cs="Open Sans"/>
        </w:rPr>
        <w:t xml:space="preserve"> the L</w:t>
      </w:r>
      <w:r w:rsidR="00167679" w:rsidRPr="00042836">
        <w:rPr>
          <w:rFonts w:ascii="Open Sans" w:hAnsi="Open Sans" w:cs="Open Sans"/>
        </w:rPr>
        <w:t>P</w:t>
      </w:r>
      <w:r w:rsidRPr="00042836">
        <w:rPr>
          <w:rFonts w:ascii="Open Sans" w:hAnsi="Open Sans" w:cs="Open Sans"/>
        </w:rPr>
        <w:t xml:space="preserve"> </w:t>
      </w:r>
      <w:r w:rsidR="00202B70" w:rsidRPr="00042836">
        <w:rPr>
          <w:rFonts w:ascii="Open Sans" w:hAnsi="Open Sans" w:cs="Open Sans"/>
        </w:rPr>
        <w:t>of the project</w:t>
      </w:r>
      <w:r w:rsidRPr="00042836">
        <w:rPr>
          <w:rFonts w:ascii="Open Sans" w:hAnsi="Open Sans" w:cs="Open Sans"/>
        </w:rPr>
        <w:t>:</w:t>
      </w:r>
    </w:p>
    <w:p w14:paraId="21DF1846" w14:textId="76D3CBDC" w:rsidR="00A05874" w:rsidRPr="00042836" w:rsidRDefault="00A05874"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is entitled to represent the PPs</w:t>
      </w:r>
      <w:r w:rsidR="00A72BEB" w:rsidRPr="00042836">
        <w:rPr>
          <w:rFonts w:ascii="Open Sans" w:hAnsi="Open Sans" w:cs="Open Sans"/>
        </w:rPr>
        <w:t xml:space="preserve"> in the project, </w:t>
      </w:r>
      <w:r w:rsidR="00A962B0" w:rsidRPr="00B70592">
        <w:rPr>
          <w:rFonts w:ascii="Open Sans" w:hAnsi="Open Sans" w:cs="Open Sans"/>
          <w:color w:val="244061" w:themeColor="accent1" w:themeShade="80"/>
        </w:rPr>
        <w:t>for instance</w:t>
      </w:r>
      <w:r w:rsidR="00A962B0" w:rsidRPr="00042836" w:rsidDel="00A962B0">
        <w:rPr>
          <w:rFonts w:ascii="Open Sans" w:hAnsi="Open Sans" w:cs="Open Sans"/>
        </w:rPr>
        <w:t xml:space="preserve"> </w:t>
      </w:r>
      <w:r w:rsidR="00A72BEB" w:rsidRPr="00042836">
        <w:rPr>
          <w:rFonts w:ascii="Open Sans" w:hAnsi="Open Sans" w:cs="Open Sans"/>
        </w:rPr>
        <w:t xml:space="preserve">the contact point representing the partnership for any communication with the </w:t>
      </w:r>
      <w:r w:rsidR="004668BD" w:rsidRPr="00042836">
        <w:rPr>
          <w:rFonts w:ascii="Open Sans" w:hAnsi="Open Sans" w:cs="Open Sans"/>
        </w:rPr>
        <w:t>MA/</w:t>
      </w:r>
      <w:r w:rsidR="00A72BEB" w:rsidRPr="00042836">
        <w:rPr>
          <w:rFonts w:ascii="Open Sans" w:hAnsi="Open Sans" w:cs="Open Sans"/>
        </w:rPr>
        <w:t xml:space="preserve">JS or any other </w:t>
      </w:r>
      <w:r w:rsidR="001B5845">
        <w:rPr>
          <w:rFonts w:ascii="Open Sans" w:hAnsi="Open Sans" w:cs="Open Sans"/>
        </w:rPr>
        <w:t>Programme</w:t>
      </w:r>
      <w:r w:rsidR="00A72BEB" w:rsidRPr="00042836">
        <w:rPr>
          <w:rFonts w:ascii="Open Sans" w:hAnsi="Open Sans" w:cs="Open Sans"/>
        </w:rPr>
        <w:t xml:space="preserve"> bod</w:t>
      </w:r>
      <w:r w:rsidR="00556226" w:rsidRPr="00042836">
        <w:rPr>
          <w:rFonts w:ascii="Open Sans" w:hAnsi="Open Sans" w:cs="Open Sans"/>
        </w:rPr>
        <w:t>y</w:t>
      </w:r>
      <w:r w:rsidR="00A72BEB" w:rsidRPr="00042836">
        <w:rPr>
          <w:rFonts w:ascii="Open Sans" w:hAnsi="Open Sans" w:cs="Open Sans"/>
        </w:rPr>
        <w:t>;</w:t>
      </w:r>
    </w:p>
    <w:p w14:paraId="7F1FD45B" w14:textId="583E73A2"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inform</w:t>
      </w:r>
      <w:r w:rsidR="00556226" w:rsidRPr="00042836">
        <w:rPr>
          <w:rFonts w:ascii="Open Sans" w:hAnsi="Open Sans" w:cs="Open Sans"/>
        </w:rPr>
        <w:t>s</w:t>
      </w:r>
      <w:r w:rsidRPr="00042836">
        <w:rPr>
          <w:rFonts w:ascii="Open Sans" w:hAnsi="Open Sans" w:cs="Open Sans"/>
        </w:rPr>
        <w:t xml:space="preserve"> all PPs on the signature of the Subsidy Contract and provide</w:t>
      </w:r>
      <w:r w:rsidR="00556226" w:rsidRPr="00042836">
        <w:rPr>
          <w:rFonts w:ascii="Open Sans" w:hAnsi="Open Sans" w:cs="Open Sans"/>
        </w:rPr>
        <w:t>s</w:t>
      </w:r>
      <w:r w:rsidRPr="00042836">
        <w:rPr>
          <w:rFonts w:ascii="Open Sans" w:hAnsi="Open Sans" w:cs="Open Sans"/>
        </w:rPr>
        <w:t xml:space="preserve"> the copy of the Subsidy Contract to </w:t>
      </w:r>
      <w:r w:rsidR="00202B70" w:rsidRPr="00042836">
        <w:rPr>
          <w:rFonts w:ascii="Open Sans" w:hAnsi="Open Sans" w:cs="Open Sans"/>
        </w:rPr>
        <w:t>all PP</w:t>
      </w:r>
      <w:r w:rsidRPr="00042836">
        <w:rPr>
          <w:rFonts w:ascii="Open Sans" w:hAnsi="Open Sans" w:cs="Open Sans"/>
        </w:rPr>
        <w:t>s;</w:t>
      </w:r>
    </w:p>
    <w:p w14:paraId="2D4A1E20" w14:textId="6EE6F374" w:rsidR="00A72BEB" w:rsidRPr="00042836" w:rsidRDefault="00A72BEB"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t>ensures</w:t>
      </w:r>
      <w:proofErr w:type="gramEnd"/>
      <w:r w:rsidRPr="00042836">
        <w:rPr>
          <w:rFonts w:ascii="Open Sans" w:hAnsi="Open Sans" w:cs="Open Sans"/>
        </w:rPr>
        <w:t xml:space="preserve"> timely commencement and implementation of the activities within the lifetime of the project, in compliance with all obligations to the MA</w:t>
      </w:r>
      <w:r w:rsidR="00556226" w:rsidRPr="00042836">
        <w:rPr>
          <w:rFonts w:ascii="Open Sans" w:hAnsi="Open Sans" w:cs="Open Sans"/>
        </w:rPr>
        <w:t>/JS</w:t>
      </w:r>
      <w:r w:rsidRPr="00042836">
        <w:rPr>
          <w:rFonts w:ascii="Open Sans" w:hAnsi="Open Sans" w:cs="Open Sans"/>
        </w:rPr>
        <w:t>. The LP must notify the MA/JS of any factors that may adversely affect implementation of the project activities and/or financial plan;</w:t>
      </w:r>
    </w:p>
    <w:p w14:paraId="72A1EE29" w14:textId="661DECA8" w:rsidR="00A72BEB" w:rsidRPr="00042836" w:rsidRDefault="00A72BE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 xml:space="preserve">addresses requests for project modifications, according to the Implementation Manual; </w:t>
      </w:r>
    </w:p>
    <w:p w14:paraId="15D87D43" w14:textId="2707B5AB" w:rsidR="00A72BEB" w:rsidRPr="00042836" w:rsidRDefault="00A72BEB"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t>provides</w:t>
      </w:r>
      <w:proofErr w:type="gramEnd"/>
      <w:r w:rsidRPr="00042836">
        <w:rPr>
          <w:rFonts w:ascii="Open Sans" w:hAnsi="Open Sans" w:cs="Open Sans"/>
        </w:rPr>
        <w:t xml:space="preserve"> the partners with copies of all relevant project documents, and reports on the implementation of the project. </w:t>
      </w:r>
    </w:p>
    <w:p w14:paraId="03229715" w14:textId="4E59112B"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keep</w:t>
      </w:r>
      <w:r w:rsidR="00A72BEB" w:rsidRPr="00042836">
        <w:rPr>
          <w:rFonts w:ascii="Open Sans" w:hAnsi="Open Sans" w:cs="Open Sans"/>
        </w:rPr>
        <w:t>s</w:t>
      </w:r>
      <w:r w:rsidRPr="00042836">
        <w:rPr>
          <w:rFonts w:ascii="Open Sans" w:hAnsi="Open Sans" w:cs="Open Sans"/>
        </w:rPr>
        <w:t xml:space="preserve"> the PPs informed on a regular basis about all relevant communication between the L</w:t>
      </w:r>
      <w:r w:rsidR="00167679" w:rsidRPr="00042836">
        <w:rPr>
          <w:rFonts w:ascii="Open Sans" w:hAnsi="Open Sans" w:cs="Open Sans"/>
        </w:rPr>
        <w:t>P</w:t>
      </w:r>
      <w:r w:rsidRPr="00042836">
        <w:rPr>
          <w:rFonts w:ascii="Open Sans" w:hAnsi="Open Sans" w:cs="Open Sans"/>
        </w:rPr>
        <w:t xml:space="preserve"> and MA/JS;</w:t>
      </w:r>
    </w:p>
    <w:p w14:paraId="610AA305" w14:textId="6BBD0AED"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inform</w:t>
      </w:r>
      <w:r w:rsidR="00A72BEB" w:rsidRPr="00042836">
        <w:rPr>
          <w:rFonts w:ascii="Open Sans" w:hAnsi="Open Sans" w:cs="Open Sans"/>
        </w:rPr>
        <w:t>s</w:t>
      </w:r>
      <w:r w:rsidRPr="00042836">
        <w:rPr>
          <w:rFonts w:ascii="Open Sans" w:hAnsi="Open Sans" w:cs="Open Sans"/>
        </w:rPr>
        <w:t xml:space="preserve"> the PPs about all essential issues connected to the project implementation without any delay;</w:t>
      </w:r>
    </w:p>
    <w:p w14:paraId="46E1EEBF" w14:textId="52A8A247" w:rsidR="00C10752" w:rsidRPr="00042836" w:rsidRDefault="00C10752"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lastRenderedPageBreak/>
        <w:t>monitors</w:t>
      </w:r>
      <w:proofErr w:type="gramEnd"/>
      <w:r w:rsidRPr="00042836">
        <w:rPr>
          <w:rFonts w:ascii="Open Sans" w:hAnsi="Open Sans" w:cs="Open Sans"/>
        </w:rPr>
        <w:t xml:space="preserve"> the delivery of the agreed work plan setting out tasks to be undertaken as part of the project, the role of the PPs in their implementation, and the project budget.</w:t>
      </w:r>
    </w:p>
    <w:p w14:paraId="701CDEF7" w14:textId="72CE3326" w:rsidR="00A610AF" w:rsidRPr="00042836" w:rsidRDefault="00A72BE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is</w:t>
      </w:r>
      <w:r w:rsidR="00A610AF" w:rsidRPr="00042836">
        <w:rPr>
          <w:rFonts w:ascii="Open Sans" w:hAnsi="Open Sans" w:cs="Open Sans"/>
        </w:rPr>
        <w:t xml:space="preserve"> responsible for the verification that the expenditure declared by the PPs has been incurred only for the purpose of implementing the project and corresponds to the activities agreed between the PPs </w:t>
      </w:r>
      <w:r w:rsidR="00A1750B" w:rsidRPr="00042836">
        <w:rPr>
          <w:rFonts w:ascii="Open Sans" w:hAnsi="Open Sans" w:cs="Open Sans"/>
        </w:rPr>
        <w:t>as specified in the project data</w:t>
      </w:r>
      <w:r w:rsidR="00A610AF" w:rsidRPr="00042836">
        <w:rPr>
          <w:rFonts w:ascii="Open Sans" w:hAnsi="Open Sans" w:cs="Open Sans"/>
        </w:rPr>
        <w:t>;</w:t>
      </w:r>
    </w:p>
    <w:p w14:paraId="1EA2AD02" w14:textId="3640B33B"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ensure</w:t>
      </w:r>
      <w:r w:rsidR="00A72BEB" w:rsidRPr="00042836">
        <w:rPr>
          <w:rFonts w:ascii="Open Sans" w:hAnsi="Open Sans" w:cs="Open Sans"/>
        </w:rPr>
        <w:t>s</w:t>
      </w:r>
      <w:r w:rsidRPr="00042836">
        <w:rPr>
          <w:rFonts w:ascii="Open Sans" w:hAnsi="Open Sans" w:cs="Open Sans"/>
        </w:rPr>
        <w:t xml:space="preserve"> that the expenditure presented by the PPs has been verified by a controller </w:t>
      </w:r>
      <w:r w:rsidR="00A1750B" w:rsidRPr="00042836">
        <w:rPr>
          <w:rFonts w:ascii="Open Sans" w:hAnsi="Open Sans" w:cs="Open Sans"/>
        </w:rPr>
        <w:t xml:space="preserve">according to the rules set at </w:t>
      </w:r>
      <w:r w:rsidR="001B5845">
        <w:rPr>
          <w:rFonts w:ascii="Open Sans" w:hAnsi="Open Sans" w:cs="Open Sans"/>
        </w:rPr>
        <w:t>Programme</w:t>
      </w:r>
      <w:r w:rsidR="00A1750B" w:rsidRPr="00042836">
        <w:rPr>
          <w:rFonts w:ascii="Open Sans" w:hAnsi="Open Sans" w:cs="Open Sans"/>
        </w:rPr>
        <w:t xml:space="preserve"> and national level</w:t>
      </w:r>
      <w:r w:rsidRPr="00042836">
        <w:rPr>
          <w:rFonts w:ascii="Open Sans" w:hAnsi="Open Sans" w:cs="Open Sans"/>
        </w:rPr>
        <w:t>;</w:t>
      </w:r>
    </w:p>
    <w:p w14:paraId="61D3E231" w14:textId="72C73628" w:rsidR="00A610AF" w:rsidRPr="00042836" w:rsidRDefault="00A72BE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 xml:space="preserve">prepares and </w:t>
      </w:r>
      <w:r w:rsidR="00A610AF" w:rsidRPr="00042836">
        <w:rPr>
          <w:rFonts w:ascii="Open Sans" w:hAnsi="Open Sans" w:cs="Open Sans"/>
        </w:rPr>
        <w:t>submit</w:t>
      </w:r>
      <w:r w:rsidRPr="00042836">
        <w:rPr>
          <w:rFonts w:ascii="Open Sans" w:hAnsi="Open Sans" w:cs="Open Sans"/>
        </w:rPr>
        <w:t>s</w:t>
      </w:r>
      <w:r w:rsidR="00A610AF" w:rsidRPr="00042836">
        <w:rPr>
          <w:rFonts w:ascii="Open Sans" w:hAnsi="Open Sans" w:cs="Open Sans"/>
        </w:rPr>
        <w:t xml:space="preserve"> the Applications for Reimbursement together with the </w:t>
      </w:r>
      <w:r w:rsidR="00096EC5">
        <w:rPr>
          <w:rFonts w:ascii="Open Sans" w:hAnsi="Open Sans" w:cs="Open Sans"/>
        </w:rPr>
        <w:t>Project Progress R</w:t>
      </w:r>
      <w:r w:rsidR="00237F67">
        <w:rPr>
          <w:rFonts w:ascii="Open Sans" w:hAnsi="Open Sans" w:cs="Open Sans"/>
        </w:rPr>
        <w:t>e</w:t>
      </w:r>
      <w:r w:rsidR="00096EC5">
        <w:rPr>
          <w:rFonts w:ascii="Open Sans" w:hAnsi="Open Sans" w:cs="Open Sans"/>
        </w:rPr>
        <w:t>ports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096EC5">
        <w:rPr>
          <w:rFonts w:ascii="Open Sans" w:hAnsi="Open Sans" w:cs="Open Sans"/>
        </w:rPr>
        <w:t xml:space="preserve"> </w:t>
      </w:r>
      <w:r w:rsidR="005B0A81" w:rsidRPr="00042836">
        <w:rPr>
          <w:rFonts w:ascii="Open Sans" w:hAnsi="Open Sans" w:cs="Open Sans"/>
        </w:rPr>
        <w:t>PPRs</w:t>
      </w:r>
      <w:r w:rsidR="00096EC5">
        <w:rPr>
          <w:rFonts w:ascii="Open Sans" w:hAnsi="Open Sans" w:cs="Open Sans"/>
        </w:rPr>
        <w:t>)</w:t>
      </w:r>
      <w:r w:rsidRPr="00042836">
        <w:rPr>
          <w:rFonts w:ascii="Open Sans" w:hAnsi="Open Sans" w:cs="Open Sans"/>
        </w:rPr>
        <w:t xml:space="preserve">, including supporting documents according to the Implementation Manual </w:t>
      </w:r>
      <w:r w:rsidR="00A610AF" w:rsidRPr="00042836">
        <w:rPr>
          <w:rFonts w:ascii="Open Sans" w:hAnsi="Open Sans" w:cs="Open Sans"/>
        </w:rPr>
        <w:t>to the MA/JS by the deadlines given in the Subsidy Contract;</w:t>
      </w:r>
    </w:p>
    <w:p w14:paraId="1899620C" w14:textId="4ADB3B2A"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transfer</w:t>
      </w:r>
      <w:r w:rsidR="00A72BEB" w:rsidRPr="00042836">
        <w:rPr>
          <w:rFonts w:ascii="Open Sans" w:hAnsi="Open Sans" w:cs="Open Sans"/>
        </w:rPr>
        <w:t>s</w:t>
      </w:r>
      <w:r w:rsidRPr="00042836">
        <w:rPr>
          <w:rFonts w:ascii="Open Sans" w:hAnsi="Open Sans" w:cs="Open Sans"/>
        </w:rPr>
        <w:t xml:space="preserve"> the </w:t>
      </w:r>
      <w:proofErr w:type="spellStart"/>
      <w:r w:rsidR="002E4267" w:rsidRPr="00042836">
        <w:rPr>
          <w:rFonts w:ascii="Open Sans" w:hAnsi="Open Sans" w:cs="Open Sans"/>
        </w:rPr>
        <w:t>Interreg</w:t>
      </w:r>
      <w:proofErr w:type="spellEnd"/>
      <w:r w:rsidR="002E4267" w:rsidRPr="00042836">
        <w:rPr>
          <w:rFonts w:ascii="Open Sans" w:hAnsi="Open Sans" w:cs="Open Sans"/>
        </w:rPr>
        <w:t xml:space="preserve"> </w:t>
      </w:r>
      <w:r w:rsidRPr="00042836">
        <w:rPr>
          <w:rFonts w:ascii="Open Sans" w:hAnsi="Open Sans" w:cs="Open Sans"/>
        </w:rPr>
        <w:t xml:space="preserve">Funds to the PPs participating in the project according to each Application for Reimbursement approved by the MA/JS, within </w:t>
      </w:r>
      <w:r w:rsidRPr="00042836">
        <w:rPr>
          <w:rFonts w:ascii="Open Sans" w:hAnsi="Open Sans" w:cs="Open Sans"/>
          <w:shd w:val="clear" w:color="auto" w:fill="D9D9D9" w:themeFill="background1" w:themeFillShade="D9"/>
        </w:rPr>
        <w:t>[Timeframe to be defined by the partnership ]</w:t>
      </w:r>
      <w:r w:rsidR="00BA6370" w:rsidRPr="00042836">
        <w:rPr>
          <w:rFonts w:ascii="Open Sans" w:hAnsi="Open Sans" w:cs="Open Sans"/>
          <w:shd w:val="clear" w:color="auto" w:fill="D9D9D9" w:themeFill="background1" w:themeFillShade="D9"/>
        </w:rPr>
        <w:t xml:space="preserve"> working days</w:t>
      </w:r>
      <w:r w:rsidRPr="00042836">
        <w:rPr>
          <w:rFonts w:ascii="Open Sans" w:hAnsi="Open Sans" w:cs="Open Sans"/>
        </w:rPr>
        <w:t xml:space="preserve">; No deduction, retention or any other specific charges can be made by </w:t>
      </w:r>
      <w:r w:rsidR="00A21E80" w:rsidRPr="00042836">
        <w:rPr>
          <w:rFonts w:ascii="Open Sans" w:hAnsi="Open Sans" w:cs="Open Sans"/>
        </w:rPr>
        <w:t xml:space="preserve">the </w:t>
      </w:r>
      <w:r w:rsidRPr="00042836">
        <w:rPr>
          <w:rFonts w:ascii="Open Sans" w:hAnsi="Open Sans" w:cs="Open Sans"/>
        </w:rPr>
        <w:t>L</w:t>
      </w:r>
      <w:r w:rsidR="00167679" w:rsidRPr="00042836">
        <w:rPr>
          <w:rFonts w:ascii="Open Sans" w:hAnsi="Open Sans" w:cs="Open Sans"/>
        </w:rPr>
        <w:t>P</w:t>
      </w:r>
      <w:r w:rsidRPr="00042836">
        <w:rPr>
          <w:rFonts w:ascii="Open Sans" w:hAnsi="Open Sans" w:cs="Open Sans"/>
        </w:rPr>
        <w:t xml:space="preserve"> concerning the approved amount when transferring the contribution and no legal dispute between the L</w:t>
      </w:r>
      <w:r w:rsidR="00167679" w:rsidRPr="00042836">
        <w:rPr>
          <w:rFonts w:ascii="Open Sans" w:hAnsi="Open Sans" w:cs="Open Sans"/>
        </w:rPr>
        <w:t>P</w:t>
      </w:r>
      <w:r w:rsidRPr="00042836">
        <w:rPr>
          <w:rFonts w:ascii="Open Sans" w:hAnsi="Open Sans" w:cs="Open Sans"/>
        </w:rPr>
        <w:t xml:space="preserve"> and the PP concerned could be subject to any compensation from the approved amount;</w:t>
      </w:r>
    </w:p>
    <w:p w14:paraId="7B398A57" w14:textId="57799EE3" w:rsidR="00A1750B" w:rsidRPr="00042836" w:rsidRDefault="00A1750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constantly monitor</w:t>
      </w:r>
      <w:r w:rsidR="00A21E80" w:rsidRPr="00042836">
        <w:rPr>
          <w:rFonts w:ascii="Open Sans" w:hAnsi="Open Sans" w:cs="Open Sans"/>
        </w:rPr>
        <w:t>s</w:t>
      </w:r>
      <w:r w:rsidRPr="00042836">
        <w:rPr>
          <w:rFonts w:ascii="Open Sans" w:hAnsi="Open Sans" w:cs="Open Sans"/>
        </w:rPr>
        <w:t xml:space="preserve"> the spending of the project budget for each PP, and ensure that budget shifts are carried out within the limits and according to the rules as set out by the Implementation Manual;</w:t>
      </w:r>
    </w:p>
    <w:p w14:paraId="4F531D95" w14:textId="3CBDC340"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bear</w:t>
      </w:r>
      <w:r w:rsidR="00A72BEB" w:rsidRPr="00042836">
        <w:rPr>
          <w:rFonts w:ascii="Open Sans" w:hAnsi="Open Sans" w:cs="Open Sans"/>
        </w:rPr>
        <w:t>s</w:t>
      </w:r>
      <w:r w:rsidRPr="00042836">
        <w:rPr>
          <w:rFonts w:ascii="Open Sans" w:hAnsi="Open Sans" w:cs="Open Sans"/>
        </w:rPr>
        <w:t xml:space="preserve"> in case of irregularities the overall responsibility towards the MA/JS for the repay</w:t>
      </w:r>
      <w:r w:rsidR="00A1750B" w:rsidRPr="00042836">
        <w:rPr>
          <w:rFonts w:ascii="Open Sans" w:hAnsi="Open Sans" w:cs="Open Sans"/>
        </w:rPr>
        <w:t>ment of the amounts unduly paid;</w:t>
      </w:r>
    </w:p>
    <w:p w14:paraId="42A2B1F3" w14:textId="1BD755A4"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agree</w:t>
      </w:r>
      <w:r w:rsidR="00A72BEB" w:rsidRPr="00042836">
        <w:rPr>
          <w:rFonts w:ascii="Open Sans" w:hAnsi="Open Sans" w:cs="Open Sans"/>
        </w:rPr>
        <w:t>s</w:t>
      </w:r>
      <w:r w:rsidRPr="00042836">
        <w:rPr>
          <w:rFonts w:ascii="Open Sans" w:hAnsi="Open Sans" w:cs="Open Sans"/>
        </w:rPr>
        <w:t xml:space="preserve"> with the PPs before applying for budget reallocation between </w:t>
      </w:r>
      <w:r w:rsidR="007C3F31">
        <w:rPr>
          <w:rFonts w:ascii="Open Sans" w:hAnsi="Open Sans" w:cs="Open Sans"/>
        </w:rPr>
        <w:t>cost categories</w:t>
      </w:r>
      <w:r w:rsidRPr="00042836">
        <w:rPr>
          <w:rFonts w:ascii="Open Sans" w:hAnsi="Open Sans" w:cs="Open Sans"/>
        </w:rPr>
        <w:t xml:space="preserve"> and/or </w:t>
      </w:r>
      <w:r w:rsidR="00641CB0" w:rsidRPr="00042836">
        <w:rPr>
          <w:rFonts w:ascii="Open Sans" w:hAnsi="Open Sans" w:cs="Open Sans"/>
        </w:rPr>
        <w:t>project specific objectives</w:t>
      </w:r>
      <w:r w:rsidRPr="00042836">
        <w:rPr>
          <w:rFonts w:ascii="Open Sans" w:hAnsi="Open Sans" w:cs="Open Sans"/>
        </w:rPr>
        <w:t xml:space="preserve"> not affecting amendment of the Subsidy Contract;</w:t>
      </w:r>
    </w:p>
    <w:p w14:paraId="474596EB" w14:textId="10012C49" w:rsidR="00A610AF" w:rsidRPr="00042836" w:rsidRDefault="00A610AF"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t>agree</w:t>
      </w:r>
      <w:r w:rsidR="00A72BEB" w:rsidRPr="00042836">
        <w:rPr>
          <w:rFonts w:ascii="Open Sans" w:hAnsi="Open Sans" w:cs="Open Sans"/>
        </w:rPr>
        <w:t>s</w:t>
      </w:r>
      <w:proofErr w:type="gramEnd"/>
      <w:r w:rsidRPr="00042836">
        <w:rPr>
          <w:rFonts w:ascii="Open Sans" w:hAnsi="Open Sans" w:cs="Open Sans"/>
        </w:rPr>
        <w:t xml:space="preserve"> with the PPs of the project before submission of any request for amendment of the Subsidy Contract to the MA/JS.</w:t>
      </w:r>
    </w:p>
    <w:p w14:paraId="2EF39D35" w14:textId="77777777" w:rsidR="003801C5" w:rsidRPr="00042836" w:rsidRDefault="003801C5" w:rsidP="003801C5">
      <w:pPr>
        <w:ind w:left="360"/>
        <w:jc w:val="both"/>
        <w:rPr>
          <w:rFonts w:ascii="Open Sans" w:hAnsi="Open Sans" w:cs="Open Sans"/>
        </w:rPr>
      </w:pPr>
    </w:p>
    <w:p w14:paraId="5DB6D92F" w14:textId="6034EDD1" w:rsidR="00A610AF" w:rsidRPr="00042836" w:rsidRDefault="00A610AF" w:rsidP="003801C5">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lastRenderedPageBreak/>
        <w:t xml:space="preserve">Article </w:t>
      </w:r>
      <w:r w:rsidR="003801C5" w:rsidRPr="00042836">
        <w:rPr>
          <w:rFonts w:ascii="Open Sans" w:eastAsiaTheme="minorHAnsi" w:hAnsi="Open Sans" w:cs="Open Sans"/>
          <w:color w:val="17365D" w:themeColor="text2" w:themeShade="BF"/>
          <w:sz w:val="22"/>
          <w:szCs w:val="22"/>
        </w:rPr>
        <w:t xml:space="preserve">7: </w:t>
      </w:r>
      <w:r w:rsidRPr="00042836">
        <w:rPr>
          <w:rFonts w:ascii="Open Sans" w:eastAsiaTheme="minorHAnsi" w:hAnsi="Open Sans" w:cs="Open Sans"/>
          <w:color w:val="17365D" w:themeColor="text2" w:themeShade="BF"/>
          <w:sz w:val="22"/>
          <w:szCs w:val="22"/>
        </w:rPr>
        <w:t xml:space="preserve">Obligations of the Project Partners </w:t>
      </w:r>
    </w:p>
    <w:p w14:paraId="71736115" w14:textId="37316E3E" w:rsidR="00F765AF" w:rsidRPr="00042836" w:rsidRDefault="00F765AF"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The PPs shall respect all the rules and obligations set forth in the Subsidy Contract.</w:t>
      </w:r>
    </w:p>
    <w:p w14:paraId="4788C4CD" w14:textId="0AFB9A2B" w:rsidR="002335E1" w:rsidRPr="00042836" w:rsidRDefault="002335E1"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The PPs are responsible for: </w:t>
      </w:r>
    </w:p>
    <w:p w14:paraId="206C8B44" w14:textId="6B289F18" w:rsidR="002335E1" w:rsidRPr="00042836" w:rsidRDefault="002335E1" w:rsidP="0025468E">
      <w:pPr>
        <w:numPr>
          <w:ilvl w:val="0"/>
          <w:numId w:val="24"/>
        </w:numPr>
        <w:tabs>
          <w:tab w:val="clear" w:pos="1070"/>
          <w:tab w:val="num" w:pos="851"/>
        </w:tabs>
        <w:ind w:left="851" w:hanging="425"/>
        <w:jc w:val="both"/>
        <w:rPr>
          <w:rFonts w:ascii="Open Sans" w:hAnsi="Open Sans" w:cs="Open Sans"/>
        </w:rPr>
      </w:pPr>
      <w:r w:rsidRPr="00042836">
        <w:rPr>
          <w:rFonts w:ascii="Open Sans" w:hAnsi="Open Sans" w:cs="Open Sans"/>
        </w:rPr>
        <w:t xml:space="preserve">carrying out </w:t>
      </w:r>
      <w:r w:rsidR="00CE2B77" w:rsidRPr="00042836">
        <w:rPr>
          <w:rFonts w:ascii="Open Sans" w:hAnsi="Open Sans" w:cs="Open Sans"/>
        </w:rPr>
        <w:t xml:space="preserve">their </w:t>
      </w:r>
      <w:r w:rsidRPr="00042836">
        <w:rPr>
          <w:rFonts w:ascii="Open Sans" w:hAnsi="Open Sans" w:cs="Open Sans"/>
        </w:rPr>
        <w:t xml:space="preserve">own project part indicated in the project data and </w:t>
      </w:r>
      <w:r w:rsidR="00527067">
        <w:rPr>
          <w:rFonts w:ascii="Open Sans" w:hAnsi="Open Sans" w:cs="Open Sans"/>
        </w:rPr>
        <w:t xml:space="preserve">in </w:t>
      </w:r>
      <w:r w:rsidRPr="00042836">
        <w:rPr>
          <w:rFonts w:ascii="Open Sans" w:hAnsi="Open Sans" w:cs="Open Sans"/>
        </w:rPr>
        <w:t xml:space="preserve">the </w:t>
      </w:r>
      <w:r w:rsidR="001B5845">
        <w:rPr>
          <w:rFonts w:ascii="Open Sans" w:hAnsi="Open Sans" w:cs="Open Sans"/>
        </w:rPr>
        <w:t>Programme</w:t>
      </w:r>
      <w:r w:rsidRPr="00042836">
        <w:rPr>
          <w:rFonts w:ascii="Open Sans" w:hAnsi="Open Sans" w:cs="Open Sans"/>
        </w:rPr>
        <w:t xml:space="preserve"> documents;</w:t>
      </w:r>
    </w:p>
    <w:p w14:paraId="7F2781D2" w14:textId="6AC9B3FA" w:rsidR="002335E1" w:rsidRPr="00042836" w:rsidRDefault="002335E1" w:rsidP="0025468E">
      <w:pPr>
        <w:numPr>
          <w:ilvl w:val="0"/>
          <w:numId w:val="24"/>
        </w:numPr>
        <w:tabs>
          <w:tab w:val="clear" w:pos="1070"/>
          <w:tab w:val="num" w:pos="851"/>
        </w:tabs>
        <w:ind w:left="851" w:hanging="425"/>
        <w:jc w:val="both"/>
        <w:rPr>
          <w:rFonts w:ascii="Open Sans" w:hAnsi="Open Sans" w:cs="Open Sans"/>
        </w:rPr>
      </w:pPr>
      <w:r w:rsidRPr="00042836">
        <w:rPr>
          <w:rFonts w:ascii="Open Sans" w:hAnsi="Open Sans" w:cs="Open Sans"/>
        </w:rPr>
        <w:t>complying with any deadlines set by the Programme, the LP or agreed within the partnership;</w:t>
      </w:r>
    </w:p>
    <w:p w14:paraId="6F5E2D45" w14:textId="5CEA7447" w:rsidR="002335E1" w:rsidRPr="00042836" w:rsidRDefault="002335E1" w:rsidP="0025468E">
      <w:pPr>
        <w:numPr>
          <w:ilvl w:val="0"/>
          <w:numId w:val="24"/>
        </w:numPr>
        <w:tabs>
          <w:tab w:val="clear" w:pos="1070"/>
          <w:tab w:val="num" w:pos="851"/>
        </w:tabs>
        <w:ind w:left="851" w:hanging="425"/>
        <w:jc w:val="both"/>
        <w:rPr>
          <w:rFonts w:ascii="Open Sans" w:hAnsi="Open Sans" w:cs="Open Sans"/>
        </w:rPr>
      </w:pPr>
      <w:r w:rsidRPr="00042836">
        <w:rPr>
          <w:rFonts w:ascii="Open Sans" w:hAnsi="Open Sans" w:cs="Open Sans"/>
        </w:rPr>
        <w:t>notifying the LP of any factors that may adversely affect implementation of the project in accordance with the project data;</w:t>
      </w:r>
    </w:p>
    <w:p w14:paraId="00C2BE67" w14:textId="3C688574" w:rsidR="00A1750B" w:rsidRPr="00042836" w:rsidRDefault="00A1750B"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The PPs must: </w:t>
      </w:r>
    </w:p>
    <w:p w14:paraId="195E5527" w14:textId="36819B5C" w:rsidR="0053030C" w:rsidRPr="00042836" w:rsidRDefault="0053030C"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commit</w:t>
      </w:r>
      <w:proofErr w:type="gramEnd"/>
      <w:r w:rsidRPr="00042836">
        <w:rPr>
          <w:rFonts w:ascii="Open Sans" w:hAnsi="Open Sans" w:cs="Open Sans"/>
        </w:rPr>
        <w:t xml:space="preserve"> themselves to undertake all steps necessary to support the LP in fulfilling its obligations as specified in the Subsidy Contract signed between the MA</w:t>
      </w:r>
      <w:r w:rsidR="0080659D" w:rsidRPr="00042836">
        <w:rPr>
          <w:rFonts w:ascii="Open Sans" w:hAnsi="Open Sans" w:cs="Open Sans"/>
        </w:rPr>
        <w:t>/JS</w:t>
      </w:r>
      <w:r w:rsidRPr="00042836">
        <w:rPr>
          <w:rFonts w:ascii="Open Sans" w:hAnsi="Open Sans" w:cs="Open Sans"/>
        </w:rPr>
        <w:t xml:space="preserve"> and the LP, as well as in this agreement.</w:t>
      </w:r>
    </w:p>
    <w:p w14:paraId="6162BC85" w14:textId="106C528F"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comply</w:t>
      </w:r>
      <w:proofErr w:type="gramEnd"/>
      <w:r w:rsidRPr="00042836">
        <w:rPr>
          <w:rFonts w:ascii="Open Sans" w:hAnsi="Open Sans" w:cs="Open Sans"/>
        </w:rPr>
        <w:t xml:space="preserve"> with EU regulations and </w:t>
      </w:r>
      <w:r w:rsidR="001B5845">
        <w:rPr>
          <w:rFonts w:ascii="Open Sans" w:hAnsi="Open Sans" w:cs="Open Sans"/>
        </w:rPr>
        <w:t>Programme</w:t>
      </w:r>
      <w:r w:rsidRPr="00042836">
        <w:rPr>
          <w:rFonts w:ascii="Open Sans" w:hAnsi="Open Sans" w:cs="Open Sans"/>
        </w:rPr>
        <w:t xml:space="preserve"> level regulatory documents – as referred in</w:t>
      </w:r>
      <w:r w:rsidR="0036671B" w:rsidRPr="00042836">
        <w:rPr>
          <w:rFonts w:ascii="Open Sans" w:hAnsi="Open Sans" w:cs="Open Sans"/>
        </w:rPr>
        <w:t xml:space="preserve"> Article 1 of</w:t>
      </w:r>
      <w:r w:rsidRPr="00042836">
        <w:rPr>
          <w:rFonts w:ascii="Open Sans" w:hAnsi="Open Sans" w:cs="Open Sans"/>
        </w:rPr>
        <w:t xml:space="preserve"> the Subsidy Contract – and the relevant national legislation. </w:t>
      </w:r>
      <w:r w:rsidR="00834547" w:rsidRPr="00042836">
        <w:rPr>
          <w:rFonts w:ascii="Open Sans" w:hAnsi="Open Sans" w:cs="Open Sans"/>
        </w:rPr>
        <w:t>Furthermore, each PP shall ensure that all necessary approvals (e.g. building permissions, environmental impact assessment statements) have been obtained.</w:t>
      </w:r>
    </w:p>
    <w:p w14:paraId="6965DC50" w14:textId="137E0095" w:rsidR="00834547" w:rsidRPr="00042836" w:rsidRDefault="00834547"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ensure</w:t>
      </w:r>
      <w:proofErr w:type="gramEnd"/>
      <w:r w:rsidRPr="00042836">
        <w:rPr>
          <w:rFonts w:ascii="Open Sans" w:hAnsi="Open Sans" w:cs="Open Sans"/>
        </w:rPr>
        <w:t xml:space="preserve"> that in case of funds granted under State aid, all necessary requirements provided for in the applicable EU, national and </w:t>
      </w:r>
      <w:r w:rsidR="001B5845">
        <w:rPr>
          <w:rFonts w:ascii="Open Sans" w:hAnsi="Open Sans" w:cs="Open Sans"/>
        </w:rPr>
        <w:t>Programme</w:t>
      </w:r>
      <w:r w:rsidRPr="00042836">
        <w:rPr>
          <w:rFonts w:ascii="Open Sans" w:hAnsi="Open Sans" w:cs="Open Sans"/>
        </w:rPr>
        <w:t xml:space="preserve"> rules, as recalled in </w:t>
      </w:r>
      <w:r w:rsidR="0053030C" w:rsidRPr="00042836">
        <w:rPr>
          <w:rFonts w:ascii="Open Sans" w:hAnsi="Open Sans" w:cs="Open Sans"/>
        </w:rPr>
        <w:t>Article</w:t>
      </w:r>
      <w:r w:rsidRPr="00042836">
        <w:rPr>
          <w:rFonts w:ascii="Open Sans" w:hAnsi="Open Sans" w:cs="Open Sans"/>
        </w:rPr>
        <w:t xml:space="preserve"> 1 of the Subsidy Contract, are respected by the PPs concerned</w:t>
      </w:r>
      <w:r w:rsidR="00FE1DC4" w:rsidRPr="00042836">
        <w:rPr>
          <w:rFonts w:ascii="Open Sans" w:hAnsi="Open Sans" w:cs="Open Sans"/>
        </w:rPr>
        <w:t>.</w:t>
      </w:r>
    </w:p>
    <w:p w14:paraId="757577C0" w14:textId="6C83EDFC"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respect the time schedule of the project, including the completion of the activities foreseen for each reporting period as agreed among the PPs and the financial performance in relation to the project implementation, and shall contribute to the achievement of outputs and results of the project.</w:t>
      </w:r>
    </w:p>
    <w:p w14:paraId="367FE83A" w14:textId="66CBAADE" w:rsidR="00A610AF" w:rsidRPr="00042836" w:rsidRDefault="00FE1DC4"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 xml:space="preserve">strictly follow the EU eligibility rules as well as further eligibility rules set up by the Programme in the Implementation Manual and, if applicable, national rules. </w:t>
      </w:r>
    </w:p>
    <w:p w14:paraId="5F3001EF" w14:textId="63E911A5" w:rsidR="00FE1DC4" w:rsidRPr="00042836" w:rsidRDefault="00FE1DC4"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submit</w:t>
      </w:r>
      <w:proofErr w:type="gramEnd"/>
      <w:r w:rsidRPr="00042836">
        <w:rPr>
          <w:rFonts w:ascii="Open Sans" w:hAnsi="Open Sans" w:cs="Open Sans"/>
        </w:rPr>
        <w:t xml:space="preserve"> expenditures incurred and </w:t>
      </w:r>
      <w:r w:rsidR="004D54F0" w:rsidRPr="00042836">
        <w:rPr>
          <w:rFonts w:ascii="Open Sans" w:hAnsi="Open Sans" w:cs="Open Sans"/>
        </w:rPr>
        <w:t>paid</w:t>
      </w:r>
      <w:r w:rsidR="00C00BD3">
        <w:rPr>
          <w:rFonts w:ascii="Open Sans" w:hAnsi="Open Sans" w:cs="Open Sans"/>
        </w:rPr>
        <w:t xml:space="preserve"> (with the exemption of simplified cost options)</w:t>
      </w:r>
      <w:r w:rsidR="004D54F0">
        <w:rPr>
          <w:rFonts w:ascii="Open Sans" w:hAnsi="Open Sans" w:cs="Open Sans"/>
        </w:rPr>
        <w:t xml:space="preserve"> </w:t>
      </w:r>
      <w:r w:rsidR="004D54F0" w:rsidRPr="00042836">
        <w:rPr>
          <w:rFonts w:ascii="Open Sans" w:hAnsi="Open Sans" w:cs="Open Sans"/>
        </w:rPr>
        <w:t>in</w:t>
      </w:r>
      <w:r w:rsidRPr="00042836">
        <w:rPr>
          <w:rFonts w:ascii="Open Sans" w:hAnsi="Open Sans" w:cs="Open Sans"/>
        </w:rPr>
        <w:t xml:space="preserve"> the given reporting period for verification to the designated controllers, according to the rules set at </w:t>
      </w:r>
      <w:r w:rsidR="001B5845">
        <w:rPr>
          <w:rFonts w:ascii="Open Sans" w:hAnsi="Open Sans" w:cs="Open Sans"/>
        </w:rPr>
        <w:t>Programme</w:t>
      </w:r>
      <w:r w:rsidRPr="00042836">
        <w:rPr>
          <w:rFonts w:ascii="Open Sans" w:hAnsi="Open Sans" w:cs="Open Sans"/>
        </w:rPr>
        <w:t xml:space="preserve"> and national level. Verified </w:t>
      </w:r>
      <w:r w:rsidRPr="00042836">
        <w:rPr>
          <w:rFonts w:ascii="Open Sans" w:hAnsi="Open Sans" w:cs="Open Sans"/>
        </w:rPr>
        <w:lastRenderedPageBreak/>
        <w:t xml:space="preserve">expenditures must be submitted through the </w:t>
      </w:r>
      <w:r w:rsidR="00CF2503" w:rsidRPr="00042836">
        <w:rPr>
          <w:rFonts w:ascii="Open Sans" w:eastAsia="Times New Roman" w:hAnsi="Open Sans" w:cs="Open Sans"/>
          <w:lang w:val="en-US"/>
        </w:rPr>
        <w:t>Programme electronic monitoring system</w:t>
      </w:r>
      <w:r w:rsidR="002E0F29" w:rsidRPr="00042836">
        <w:rPr>
          <w:rFonts w:ascii="Open Sans" w:eastAsia="Times New Roman" w:hAnsi="Open Sans" w:cs="Open Sans"/>
          <w:lang w:val="en-US"/>
        </w:rPr>
        <w:t xml:space="preserve"> </w:t>
      </w:r>
      <w:r w:rsidRPr="00042836">
        <w:rPr>
          <w:rFonts w:ascii="Open Sans" w:hAnsi="Open Sans" w:cs="Open Sans"/>
        </w:rPr>
        <w:t>to the LP immediately after verification.</w:t>
      </w:r>
    </w:p>
    <w:p w14:paraId="63FCCD10" w14:textId="77C6E4FE"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 xml:space="preserve">be responsible for the sound financial management of the funds allocated to their project part, including the repayment of the contributions from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unduly paid to the L</w:t>
      </w:r>
      <w:r w:rsidR="00167679" w:rsidRPr="00042836">
        <w:rPr>
          <w:rFonts w:ascii="Open Sans" w:hAnsi="Open Sans" w:cs="Open Sans"/>
        </w:rPr>
        <w:t>P</w:t>
      </w:r>
      <w:r w:rsidRPr="00042836">
        <w:rPr>
          <w:rFonts w:ascii="Open Sans" w:hAnsi="Open Sans" w:cs="Open Sans"/>
        </w:rPr>
        <w:t>, and, where applicable, the repayment of the state co-financing to the relevant national body.</w:t>
      </w:r>
    </w:p>
    <w:p w14:paraId="2B71A5F7" w14:textId="02F0BC8F" w:rsidR="005372F3" w:rsidRPr="00042836" w:rsidRDefault="005372F3"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immediately</w:t>
      </w:r>
      <w:proofErr w:type="gramEnd"/>
      <w:r w:rsidRPr="00042836">
        <w:rPr>
          <w:rFonts w:ascii="Open Sans" w:hAnsi="Open Sans" w:cs="Open Sans"/>
        </w:rPr>
        <w:t xml:space="preserve"> inform the LP if costs are reduced or any of the disbursement conditions ceases to be fulfilled, or circumstances arise which entitle the MA</w:t>
      </w:r>
      <w:r w:rsidR="0080659D" w:rsidRPr="00042836">
        <w:rPr>
          <w:rFonts w:ascii="Open Sans" w:hAnsi="Open Sans" w:cs="Open Sans"/>
        </w:rPr>
        <w:t>/JS</w:t>
      </w:r>
      <w:r w:rsidRPr="00042836">
        <w:rPr>
          <w:rFonts w:ascii="Open Sans" w:hAnsi="Open Sans" w:cs="Open Sans"/>
        </w:rPr>
        <w:t xml:space="preserve"> to reduce payment or to demand repayment of the </w:t>
      </w:r>
      <w:proofErr w:type="spellStart"/>
      <w:r w:rsidRPr="00042836">
        <w:rPr>
          <w:rFonts w:ascii="Open Sans" w:hAnsi="Open Sans" w:cs="Open Sans"/>
        </w:rPr>
        <w:t>Int</w:t>
      </w:r>
      <w:r w:rsidR="00F33944" w:rsidRPr="00042836">
        <w:rPr>
          <w:rFonts w:ascii="Open Sans" w:hAnsi="Open Sans" w:cs="Open Sans"/>
        </w:rPr>
        <w:t>erreg</w:t>
      </w:r>
      <w:proofErr w:type="spellEnd"/>
      <w:r w:rsidR="00F33944" w:rsidRPr="00042836">
        <w:rPr>
          <w:rFonts w:ascii="Open Sans" w:hAnsi="Open Sans" w:cs="Open Sans"/>
        </w:rPr>
        <w:t xml:space="preserve"> Funds in whole or in part.</w:t>
      </w:r>
    </w:p>
    <w:p w14:paraId="7EC0B76E" w14:textId="57240D21" w:rsidR="00F33944" w:rsidRPr="00042836" w:rsidRDefault="00F33944"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ensure</w:t>
      </w:r>
      <w:proofErr w:type="gramEnd"/>
      <w:r w:rsidRPr="00042836">
        <w:rPr>
          <w:rFonts w:ascii="Open Sans" w:hAnsi="Open Sans" w:cs="Open Sans"/>
        </w:rPr>
        <w:t xml:space="preserve"> that the expenses incurred are strictly related to the project activities, in line with the project data. </w:t>
      </w:r>
    </w:p>
    <w:p w14:paraId="583B8741" w14:textId="3BBD6557" w:rsidR="00F33944" w:rsidRPr="00042836" w:rsidRDefault="00F33944"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set</w:t>
      </w:r>
      <w:proofErr w:type="gramEnd"/>
      <w:r w:rsidRPr="00042836">
        <w:rPr>
          <w:rFonts w:ascii="Open Sans" w:hAnsi="Open Sans" w:cs="Open Sans"/>
        </w:rPr>
        <w:t xml:space="preserve"> up a physical and/or electronic archive where data, records and documents composing the audit trail are stored, in compliance with the requirements described in the Implementation Manual. </w:t>
      </w:r>
    </w:p>
    <w:p w14:paraId="7453D067" w14:textId="7F56C5A6"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maintain either a separate accounting system or an adequate accounting code for all trans</w:t>
      </w:r>
      <w:r w:rsidR="00FE1DC4" w:rsidRPr="00042836">
        <w:rPr>
          <w:rFonts w:ascii="Open Sans" w:hAnsi="Open Sans" w:cs="Open Sans"/>
        </w:rPr>
        <w:t xml:space="preserve">actions relating to the project, ensuring that expenditure as well as the received </w:t>
      </w:r>
      <w:r w:rsidR="001B5845">
        <w:rPr>
          <w:rFonts w:ascii="Open Sans" w:hAnsi="Open Sans" w:cs="Open Sans"/>
        </w:rPr>
        <w:t>Programme</w:t>
      </w:r>
      <w:r w:rsidR="00FE1DC4" w:rsidRPr="00042836">
        <w:rPr>
          <w:rFonts w:ascii="Open Sans" w:hAnsi="Open Sans" w:cs="Open Sans"/>
        </w:rPr>
        <w:t xml:space="preserve"> </w:t>
      </w:r>
      <w:r w:rsidR="001A25E3" w:rsidRPr="00042836">
        <w:rPr>
          <w:rFonts w:ascii="Open Sans" w:hAnsi="Open Sans" w:cs="Open Sans"/>
        </w:rPr>
        <w:t xml:space="preserve">and (if relevant) national </w:t>
      </w:r>
      <w:r w:rsidR="00FE1DC4" w:rsidRPr="00042836">
        <w:rPr>
          <w:rFonts w:ascii="Open Sans" w:hAnsi="Open Sans" w:cs="Open Sans"/>
        </w:rPr>
        <w:t>co-financing related to the project, are clearly identified.</w:t>
      </w:r>
    </w:p>
    <w:p w14:paraId="2F241C2B" w14:textId="7584783A" w:rsidR="008A404A" w:rsidRPr="00042836" w:rsidRDefault="008A404A"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 xml:space="preserve">provide on the partner’s official website or social media sites, where such sites exist, a short description of the </w:t>
      </w:r>
      <w:proofErr w:type="spellStart"/>
      <w:r w:rsidRPr="00042836">
        <w:rPr>
          <w:rFonts w:ascii="Open Sans" w:hAnsi="Open Sans" w:cs="Open Sans"/>
        </w:rPr>
        <w:t>Interreg</w:t>
      </w:r>
      <w:proofErr w:type="spellEnd"/>
      <w:r w:rsidRPr="00042836">
        <w:rPr>
          <w:rFonts w:ascii="Open Sans" w:hAnsi="Open Sans" w:cs="Open Sans"/>
        </w:rPr>
        <w:t xml:space="preserve"> operation, proportionate to the level of support provided by an </w:t>
      </w:r>
      <w:proofErr w:type="spellStart"/>
      <w:r w:rsidRPr="00042836">
        <w:rPr>
          <w:rFonts w:ascii="Open Sans" w:hAnsi="Open Sans" w:cs="Open Sans"/>
        </w:rPr>
        <w:t>Interreg</w:t>
      </w:r>
      <w:proofErr w:type="spellEnd"/>
      <w:r w:rsidRPr="00042836">
        <w:rPr>
          <w:rFonts w:ascii="Open Sans" w:hAnsi="Open Sans" w:cs="Open Sans"/>
        </w:rPr>
        <w:t xml:space="preserve"> fund, including its aims and results, and highlighting the financial support from the </w:t>
      </w:r>
      <w:proofErr w:type="spellStart"/>
      <w:r w:rsidRPr="00042836">
        <w:rPr>
          <w:rFonts w:ascii="Open Sans" w:hAnsi="Open Sans" w:cs="Open Sans"/>
        </w:rPr>
        <w:t>Interreg</w:t>
      </w:r>
      <w:proofErr w:type="spellEnd"/>
      <w:r w:rsidRPr="00042836">
        <w:rPr>
          <w:rFonts w:ascii="Open Sans" w:hAnsi="Open Sans" w:cs="Open Sans"/>
        </w:rPr>
        <w:t xml:space="preserve"> fund;</w:t>
      </w:r>
    </w:p>
    <w:p w14:paraId="4E6EE758" w14:textId="77777777" w:rsidR="00A610AF" w:rsidRPr="00042836" w:rsidRDefault="00A610AF"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The PPs shall support the L</w:t>
      </w:r>
      <w:r w:rsidR="00167679" w:rsidRPr="00042836">
        <w:rPr>
          <w:rFonts w:ascii="Open Sans" w:hAnsi="Open Sans" w:cs="Open Sans"/>
          <w:color w:val="17365D" w:themeColor="text2" w:themeShade="BF"/>
        </w:rPr>
        <w:t>P</w:t>
      </w:r>
      <w:r w:rsidRPr="00042836">
        <w:rPr>
          <w:rFonts w:ascii="Open Sans" w:hAnsi="Open Sans" w:cs="Open Sans"/>
          <w:color w:val="17365D" w:themeColor="text2" w:themeShade="BF"/>
        </w:rPr>
        <w:t xml:space="preserve"> to fulfil its tasks according to the Subsidy Contract. In particular, each PP shall:</w:t>
      </w:r>
    </w:p>
    <w:p w14:paraId="0FADF26A" w14:textId="3BF5417F" w:rsidR="00A610AF" w:rsidRPr="00042836" w:rsidRDefault="00A610AF" w:rsidP="0025468E">
      <w:pPr>
        <w:numPr>
          <w:ilvl w:val="0"/>
          <w:numId w:val="27"/>
        </w:numPr>
        <w:tabs>
          <w:tab w:val="clear" w:pos="720"/>
          <w:tab w:val="num" w:pos="851"/>
        </w:tabs>
        <w:ind w:left="851" w:hanging="425"/>
        <w:jc w:val="both"/>
        <w:rPr>
          <w:rFonts w:ascii="Open Sans" w:hAnsi="Open Sans" w:cs="Open Sans"/>
        </w:rPr>
      </w:pPr>
      <w:r w:rsidRPr="00042836">
        <w:rPr>
          <w:rFonts w:ascii="Open Sans" w:hAnsi="Open Sans" w:cs="Open Sans"/>
        </w:rPr>
        <w:t>provide the L</w:t>
      </w:r>
      <w:r w:rsidR="00167679" w:rsidRPr="00042836">
        <w:rPr>
          <w:rFonts w:ascii="Open Sans" w:hAnsi="Open Sans" w:cs="Open Sans"/>
        </w:rPr>
        <w:t>P</w:t>
      </w:r>
      <w:r w:rsidRPr="00042836">
        <w:rPr>
          <w:rFonts w:ascii="Open Sans" w:hAnsi="Open Sans" w:cs="Open Sans"/>
        </w:rPr>
        <w:t xml:space="preserve"> without any delay with any information needed to draw up the </w:t>
      </w:r>
      <w:r w:rsidR="005B0A81" w:rsidRPr="00042836">
        <w:rPr>
          <w:rFonts w:ascii="Open Sans" w:hAnsi="Open Sans" w:cs="Open Sans"/>
        </w:rPr>
        <w:t>PPRs</w:t>
      </w:r>
      <w:r w:rsidRPr="00042836">
        <w:rPr>
          <w:rFonts w:ascii="Open Sans" w:hAnsi="Open Sans" w:cs="Open Sans"/>
        </w:rPr>
        <w:t>, to react on any request by the MA/JS, or provide with any further information needed by the L</w:t>
      </w:r>
      <w:r w:rsidR="00167679" w:rsidRPr="00042836">
        <w:rPr>
          <w:rFonts w:ascii="Open Sans" w:hAnsi="Open Sans" w:cs="Open Sans"/>
        </w:rPr>
        <w:t>P</w:t>
      </w:r>
      <w:r w:rsidRPr="00042836">
        <w:rPr>
          <w:rFonts w:ascii="Open Sans" w:hAnsi="Open Sans" w:cs="Open Sans"/>
        </w:rPr>
        <w:t>;</w:t>
      </w:r>
    </w:p>
    <w:p w14:paraId="1F397F03" w14:textId="77777777" w:rsidR="00A610AF" w:rsidRPr="00042836" w:rsidRDefault="00A610AF" w:rsidP="0025468E">
      <w:pPr>
        <w:numPr>
          <w:ilvl w:val="0"/>
          <w:numId w:val="27"/>
        </w:numPr>
        <w:tabs>
          <w:tab w:val="clear" w:pos="720"/>
          <w:tab w:val="num" w:pos="851"/>
        </w:tabs>
        <w:ind w:left="851" w:hanging="425"/>
        <w:jc w:val="both"/>
        <w:rPr>
          <w:rFonts w:ascii="Open Sans" w:hAnsi="Open Sans" w:cs="Open Sans"/>
        </w:rPr>
      </w:pPr>
      <w:r w:rsidRPr="00042836">
        <w:rPr>
          <w:rFonts w:ascii="Open Sans" w:hAnsi="Open Sans" w:cs="Open Sans"/>
        </w:rPr>
        <w:t>inform the L</w:t>
      </w:r>
      <w:r w:rsidR="00167679" w:rsidRPr="00042836">
        <w:rPr>
          <w:rFonts w:ascii="Open Sans" w:hAnsi="Open Sans" w:cs="Open Sans"/>
        </w:rPr>
        <w:t>P</w:t>
      </w:r>
      <w:r w:rsidRPr="00042836">
        <w:rPr>
          <w:rFonts w:ascii="Open Sans" w:hAnsi="Open Sans" w:cs="Open Sans"/>
        </w:rPr>
        <w:t xml:space="preserve"> immediately about any circumstance that could lead to a temporary or final discontinuation of the project;</w:t>
      </w:r>
    </w:p>
    <w:p w14:paraId="7BCA59E6" w14:textId="12F62A2B" w:rsidR="00A610AF" w:rsidRPr="00042836" w:rsidRDefault="00A610AF" w:rsidP="0025468E">
      <w:pPr>
        <w:numPr>
          <w:ilvl w:val="0"/>
          <w:numId w:val="27"/>
        </w:numPr>
        <w:tabs>
          <w:tab w:val="clear" w:pos="720"/>
          <w:tab w:val="num" w:pos="851"/>
        </w:tabs>
        <w:ind w:left="851" w:hanging="425"/>
        <w:jc w:val="both"/>
        <w:rPr>
          <w:rFonts w:ascii="Open Sans" w:hAnsi="Open Sans" w:cs="Open Sans"/>
        </w:rPr>
      </w:pPr>
      <w:proofErr w:type="gramStart"/>
      <w:r w:rsidRPr="00042836">
        <w:rPr>
          <w:rFonts w:ascii="Open Sans" w:hAnsi="Open Sans" w:cs="Open Sans"/>
        </w:rPr>
        <w:lastRenderedPageBreak/>
        <w:t>inform</w:t>
      </w:r>
      <w:proofErr w:type="gramEnd"/>
      <w:r w:rsidRPr="00042836">
        <w:rPr>
          <w:rFonts w:ascii="Open Sans" w:hAnsi="Open Sans" w:cs="Open Sans"/>
        </w:rPr>
        <w:t xml:space="preserve"> the L</w:t>
      </w:r>
      <w:r w:rsidR="00167679" w:rsidRPr="00042836">
        <w:rPr>
          <w:rFonts w:ascii="Open Sans" w:hAnsi="Open Sans" w:cs="Open Sans"/>
        </w:rPr>
        <w:t>P</w:t>
      </w:r>
      <w:r w:rsidRPr="00042836">
        <w:rPr>
          <w:rFonts w:ascii="Open Sans" w:hAnsi="Open Sans" w:cs="Open Sans"/>
        </w:rPr>
        <w:t xml:space="preserve"> before the submission of the first Application for Reimbursement on the details of the bank account where the contribution from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of the given PP shall be transferred.</w:t>
      </w:r>
    </w:p>
    <w:p w14:paraId="0DF1332A" w14:textId="3EE961EC" w:rsidR="00834547" w:rsidRPr="00042836" w:rsidRDefault="00834547"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In accordance with the provisions of the Regulation (EU) 2016/679 (</w:t>
      </w:r>
      <w:r w:rsidR="00F765AF" w:rsidRPr="00042836">
        <w:rPr>
          <w:rFonts w:ascii="Open Sans" w:hAnsi="Open Sans" w:cs="Open Sans"/>
          <w:color w:val="17365D" w:themeColor="text2" w:themeShade="BF"/>
        </w:rPr>
        <w:t>GDPR</w:t>
      </w:r>
      <w:r w:rsidRPr="00042836">
        <w:rPr>
          <w:rFonts w:ascii="Open Sans" w:hAnsi="Open Sans" w:cs="Open Sans"/>
          <w:color w:val="17365D" w:themeColor="text2" w:themeShade="BF"/>
        </w:rPr>
        <w:t xml:space="preserve">) in its valid version, the MA/JS is entitled to process personal data of the LP and all PPs, which are contained in the approved </w:t>
      </w:r>
      <w:r w:rsidR="00F765AF" w:rsidRPr="00042836">
        <w:rPr>
          <w:rFonts w:ascii="Open Sans" w:hAnsi="Open Sans" w:cs="Open Sans"/>
          <w:color w:val="17365D" w:themeColor="text2" w:themeShade="BF"/>
        </w:rPr>
        <w:t>AF</w:t>
      </w:r>
      <w:r w:rsidRPr="00042836">
        <w:rPr>
          <w:rFonts w:ascii="Open Sans" w:hAnsi="Open Sans" w:cs="Open Sans"/>
          <w:color w:val="17365D" w:themeColor="text2" w:themeShade="BF"/>
        </w:rPr>
        <w:t xml:space="preserve"> and which are acquired </w:t>
      </w:r>
      <w:r w:rsidR="001A25E3" w:rsidRPr="00042836">
        <w:rPr>
          <w:rFonts w:ascii="Open Sans" w:hAnsi="Open Sans" w:cs="Open Sans"/>
          <w:color w:val="17365D" w:themeColor="text2" w:themeShade="BF"/>
        </w:rPr>
        <w:t>by</w:t>
      </w:r>
      <w:r w:rsidRPr="00042836">
        <w:rPr>
          <w:rFonts w:ascii="Open Sans" w:hAnsi="Open Sans" w:cs="Open Sans"/>
          <w:color w:val="17365D" w:themeColor="text2" w:themeShade="BF"/>
        </w:rPr>
        <w:t xml:space="preserve"> </w:t>
      </w:r>
      <w:r w:rsidR="001A25E3" w:rsidRPr="00042836">
        <w:rPr>
          <w:rFonts w:ascii="Open Sans" w:hAnsi="Open Sans" w:cs="Open Sans"/>
          <w:color w:val="17365D" w:themeColor="text2" w:themeShade="BF"/>
        </w:rPr>
        <w:t xml:space="preserve">the </w:t>
      </w:r>
      <w:r w:rsidRPr="00042836">
        <w:rPr>
          <w:rFonts w:ascii="Open Sans" w:hAnsi="Open Sans" w:cs="Open Sans"/>
          <w:color w:val="17365D" w:themeColor="text2" w:themeShade="BF"/>
        </w:rPr>
        <w:t>authorised representatives of the following bodies and authorities: national control bodies and bodies and authorities involved</w:t>
      </w:r>
      <w:r w:rsidR="00F765AF" w:rsidRPr="00042836">
        <w:rPr>
          <w:rFonts w:ascii="Open Sans" w:hAnsi="Open Sans" w:cs="Open Sans"/>
          <w:color w:val="17365D" w:themeColor="text2" w:themeShade="BF"/>
        </w:rPr>
        <w:t xml:space="preserve"> in audits carried out for the P</w:t>
      </w:r>
      <w:r w:rsidRPr="00042836">
        <w:rPr>
          <w:rFonts w:ascii="Open Sans" w:hAnsi="Open Sans" w:cs="Open Sans"/>
          <w:color w:val="17365D" w:themeColor="text2" w:themeShade="BF"/>
        </w:rPr>
        <w:t xml:space="preserve">rogramme, </w:t>
      </w:r>
      <w:r w:rsidR="00F765AF" w:rsidRPr="00042836">
        <w:rPr>
          <w:rFonts w:ascii="Open Sans" w:hAnsi="Open Sans" w:cs="Open Sans"/>
          <w:color w:val="17365D" w:themeColor="text2" w:themeShade="BF"/>
        </w:rPr>
        <w:t>EC</w:t>
      </w:r>
      <w:r w:rsidRPr="00042836">
        <w:rPr>
          <w:rFonts w:ascii="Open Sans" w:hAnsi="Open Sans" w:cs="Open Sans"/>
          <w:color w:val="17365D" w:themeColor="text2" w:themeShade="BF"/>
        </w:rPr>
        <w:t xml:space="preserve">, auditing bodies of the European Union, the Audit Authority, or any other institution responsible for conducting audits or controls according to </w:t>
      </w:r>
      <w:r w:rsidR="002D3080" w:rsidRPr="00042836">
        <w:rPr>
          <w:rFonts w:ascii="Open Sans" w:hAnsi="Open Sans" w:cs="Open Sans"/>
          <w:color w:val="17365D" w:themeColor="text2" w:themeShade="BF"/>
        </w:rPr>
        <w:t>EU’</w:t>
      </w:r>
      <w:r w:rsidRPr="00042836">
        <w:rPr>
          <w:rFonts w:ascii="Open Sans" w:hAnsi="Open Sans" w:cs="Open Sans"/>
          <w:color w:val="17365D" w:themeColor="text2" w:themeShade="BF"/>
        </w:rPr>
        <w:t>s or national laws. In addition, the MA</w:t>
      </w:r>
      <w:r w:rsidR="00F765AF" w:rsidRPr="00042836">
        <w:rPr>
          <w:rFonts w:ascii="Open Sans" w:hAnsi="Open Sans" w:cs="Open Sans"/>
          <w:color w:val="17365D" w:themeColor="text2" w:themeShade="BF"/>
        </w:rPr>
        <w:t>/JS</w:t>
      </w:r>
      <w:r w:rsidRPr="00042836">
        <w:rPr>
          <w:rFonts w:ascii="Open Sans" w:hAnsi="Open Sans" w:cs="Open Sans"/>
          <w:color w:val="17365D" w:themeColor="text2" w:themeShade="BF"/>
        </w:rPr>
        <w:t xml:space="preserve"> is entitled to process such data and to share them with other </w:t>
      </w:r>
      <w:r w:rsidR="001B5845">
        <w:rPr>
          <w:rFonts w:ascii="Open Sans" w:hAnsi="Open Sans" w:cs="Open Sans"/>
          <w:color w:val="17365D" w:themeColor="text2" w:themeShade="BF"/>
        </w:rPr>
        <w:t>Programme</w:t>
      </w:r>
      <w:r w:rsidRPr="00042836">
        <w:rPr>
          <w:rFonts w:ascii="Open Sans" w:hAnsi="Open Sans" w:cs="Open Sans"/>
          <w:color w:val="17365D" w:themeColor="text2" w:themeShade="BF"/>
        </w:rPr>
        <w:t xml:space="preserve">s in order to implement their tasks linked to European anti-corruption policy and to make such data available to bodies and authorities for evaluation and monitoring purposes. </w:t>
      </w:r>
    </w:p>
    <w:p w14:paraId="56090BCC" w14:textId="1A5E74E0" w:rsidR="00800874" w:rsidRPr="00042836" w:rsidRDefault="00834547"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Furthermore, the </w:t>
      </w:r>
      <w:r w:rsidR="001B5845">
        <w:rPr>
          <w:rFonts w:ascii="Open Sans" w:hAnsi="Open Sans" w:cs="Open Sans"/>
          <w:color w:val="17365D" w:themeColor="text2" w:themeShade="BF"/>
        </w:rPr>
        <w:t>Programme</w:t>
      </w:r>
      <w:r w:rsidRPr="00042836">
        <w:rPr>
          <w:rFonts w:ascii="Open Sans" w:hAnsi="Open Sans" w:cs="Open Sans"/>
          <w:color w:val="17365D" w:themeColor="text2" w:themeShade="BF"/>
        </w:rPr>
        <w:t xml:space="preserve"> bodies may use the names and addresses of all </w:t>
      </w:r>
      <w:r w:rsidR="00F765AF" w:rsidRPr="00042836">
        <w:rPr>
          <w:rFonts w:ascii="Open Sans" w:hAnsi="Open Sans" w:cs="Open Sans"/>
          <w:color w:val="17365D" w:themeColor="text2" w:themeShade="BF"/>
        </w:rPr>
        <w:t>PPs</w:t>
      </w:r>
      <w:r w:rsidRPr="00042836">
        <w:rPr>
          <w:rFonts w:ascii="Open Sans" w:hAnsi="Open Sans" w:cs="Open Sans"/>
          <w:color w:val="17365D" w:themeColor="text2" w:themeShade="BF"/>
        </w:rPr>
        <w:t xml:space="preserve">, the purpose and the amount of the subsidy in the framework of information and communication measures concerning the </w:t>
      </w:r>
      <w:r w:rsidR="00AE7A2F" w:rsidRPr="00042836">
        <w:rPr>
          <w:rFonts w:ascii="Open Sans" w:hAnsi="Open Sans" w:cs="Open Sans"/>
          <w:color w:val="17365D" w:themeColor="text2" w:themeShade="BF"/>
        </w:rPr>
        <w:t xml:space="preserve">Programme </w:t>
      </w:r>
      <w:r w:rsidRPr="00042836">
        <w:rPr>
          <w:rFonts w:ascii="Open Sans" w:hAnsi="Open Sans" w:cs="Open Sans"/>
          <w:color w:val="17365D" w:themeColor="text2" w:themeShade="BF"/>
        </w:rPr>
        <w:t xml:space="preserve">as well as reporting to the </w:t>
      </w:r>
      <w:r w:rsidR="00F765AF" w:rsidRPr="00042836">
        <w:rPr>
          <w:rFonts w:ascii="Open Sans" w:hAnsi="Open Sans" w:cs="Open Sans"/>
          <w:color w:val="17365D" w:themeColor="text2" w:themeShade="BF"/>
        </w:rPr>
        <w:t>EC</w:t>
      </w:r>
      <w:r w:rsidRPr="00042836">
        <w:rPr>
          <w:rFonts w:ascii="Open Sans" w:hAnsi="Open Sans" w:cs="Open Sans"/>
          <w:color w:val="17365D" w:themeColor="text2" w:themeShade="BF"/>
        </w:rPr>
        <w:t>.</w:t>
      </w:r>
    </w:p>
    <w:p w14:paraId="34168806" w14:textId="1DF4AFF6" w:rsidR="00800874" w:rsidRPr="00042836" w:rsidRDefault="00A1750B"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If a PP fails to inform the LP of any deviation from the project data </w:t>
      </w:r>
      <w:r w:rsidR="001A25E3" w:rsidRPr="00042836">
        <w:rPr>
          <w:rFonts w:ascii="Open Sans" w:hAnsi="Open Sans" w:cs="Open Sans"/>
          <w:color w:val="17365D" w:themeColor="text2" w:themeShade="BF"/>
        </w:rPr>
        <w:t xml:space="preserve">or for deviations that result in an overspending of the approved budget of the partner concerned, </w:t>
      </w:r>
      <w:r w:rsidRPr="00042836">
        <w:rPr>
          <w:rFonts w:ascii="Open Sans" w:hAnsi="Open Sans" w:cs="Open Sans"/>
          <w:color w:val="17365D" w:themeColor="text2" w:themeShade="BF"/>
        </w:rPr>
        <w:t xml:space="preserve">the LP is entitled </w:t>
      </w:r>
      <w:r w:rsidR="001A25E3" w:rsidRPr="00042836">
        <w:rPr>
          <w:rFonts w:ascii="Open Sans" w:hAnsi="Open Sans" w:cs="Open Sans"/>
          <w:color w:val="17365D" w:themeColor="text2" w:themeShade="BF"/>
        </w:rPr>
        <w:t xml:space="preserve">not to </w:t>
      </w:r>
      <w:r w:rsidRPr="00042836">
        <w:rPr>
          <w:rFonts w:ascii="Open Sans" w:hAnsi="Open Sans" w:cs="Open Sans"/>
          <w:color w:val="17365D" w:themeColor="text2" w:themeShade="BF"/>
        </w:rPr>
        <w:t xml:space="preserve">include the costs of this partner </w:t>
      </w:r>
      <w:r w:rsidR="001A25E3" w:rsidRPr="00042836">
        <w:rPr>
          <w:rFonts w:ascii="Open Sans" w:hAnsi="Open Sans" w:cs="Open Sans"/>
          <w:color w:val="17365D" w:themeColor="text2" w:themeShade="BF"/>
        </w:rPr>
        <w:t xml:space="preserve">in the </w:t>
      </w:r>
      <w:r w:rsidR="005B0A81" w:rsidRPr="00042836">
        <w:rPr>
          <w:rFonts w:ascii="Open Sans" w:hAnsi="Open Sans" w:cs="Open Sans"/>
          <w:color w:val="17365D" w:themeColor="text2" w:themeShade="BF"/>
        </w:rPr>
        <w:t>PPR</w:t>
      </w:r>
      <w:r w:rsidRPr="00042836">
        <w:rPr>
          <w:rFonts w:ascii="Open Sans" w:hAnsi="Open Sans" w:cs="Open Sans"/>
          <w:color w:val="17365D" w:themeColor="text2" w:themeShade="BF"/>
        </w:rPr>
        <w:t xml:space="preserve">. Similarly, if a PP fails to provide the necessary input for the preparation of the </w:t>
      </w:r>
      <w:r w:rsidR="005B0A81" w:rsidRPr="00042836">
        <w:rPr>
          <w:rFonts w:ascii="Open Sans" w:hAnsi="Open Sans" w:cs="Open Sans"/>
          <w:color w:val="17365D" w:themeColor="text2" w:themeShade="BF"/>
        </w:rPr>
        <w:t>PPRs</w:t>
      </w:r>
      <w:r w:rsidRPr="00042836">
        <w:rPr>
          <w:rFonts w:ascii="Open Sans" w:hAnsi="Open Sans" w:cs="Open Sans"/>
          <w:color w:val="17365D" w:themeColor="text2" w:themeShade="BF"/>
        </w:rPr>
        <w:t xml:space="preserve"> within the deadline agreed with the LP, the LP may refuse to report the costs of this PP to the </w:t>
      </w:r>
      <w:r w:rsidR="00AB2BB1" w:rsidRPr="00042836">
        <w:rPr>
          <w:rFonts w:ascii="Open Sans" w:hAnsi="Open Sans" w:cs="Open Sans"/>
          <w:color w:val="17365D" w:themeColor="text2" w:themeShade="BF"/>
        </w:rPr>
        <w:t>Programme</w:t>
      </w:r>
      <w:r w:rsidRPr="00042836">
        <w:rPr>
          <w:rFonts w:ascii="Open Sans" w:hAnsi="Open Sans" w:cs="Open Sans"/>
          <w:color w:val="17365D" w:themeColor="text2" w:themeShade="BF"/>
        </w:rPr>
        <w:t>, in agreement with the MA/JS.</w:t>
      </w:r>
    </w:p>
    <w:p w14:paraId="08193FA4" w14:textId="75D046A5" w:rsidR="00A610AF" w:rsidRPr="00042836" w:rsidRDefault="00A610AF" w:rsidP="003801C5">
      <w:pPr>
        <w:pStyle w:val="Heading4"/>
        <w:spacing w:after="240"/>
        <w:jc w:val="center"/>
        <w:rPr>
          <w:rFonts w:ascii="Open Sans" w:hAnsi="Open Sans" w:cs="Open Sans"/>
          <w:b w:val="0"/>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3801C5" w:rsidRPr="00042836">
        <w:rPr>
          <w:rFonts w:ascii="Open Sans" w:eastAsiaTheme="minorHAnsi" w:hAnsi="Open Sans" w:cs="Open Sans"/>
          <w:color w:val="17365D" w:themeColor="text2" w:themeShade="BF"/>
          <w:sz w:val="22"/>
          <w:szCs w:val="22"/>
        </w:rPr>
        <w:t>8:</w:t>
      </w:r>
      <w:r w:rsidR="003801C5" w:rsidRPr="00042836">
        <w:rPr>
          <w:rFonts w:ascii="Open Sans" w:hAnsi="Open Sans" w:cs="Open Sans"/>
          <w:b w:val="0"/>
          <w:color w:val="17365D" w:themeColor="text2" w:themeShade="BF"/>
          <w:sz w:val="22"/>
          <w:szCs w:val="22"/>
        </w:rPr>
        <w:t xml:space="preserve"> </w:t>
      </w:r>
      <w:r w:rsidRPr="00042836">
        <w:rPr>
          <w:rFonts w:ascii="Open Sans" w:hAnsi="Open Sans" w:cs="Open Sans"/>
          <w:color w:val="17365D" w:themeColor="text2" w:themeShade="BF"/>
          <w:sz w:val="22"/>
          <w:szCs w:val="22"/>
        </w:rPr>
        <w:t>Reporting obligations of the PPs</w:t>
      </w:r>
    </w:p>
    <w:p w14:paraId="4BAB1B85" w14:textId="04A4710D" w:rsidR="00A610AF" w:rsidRPr="00042836" w:rsidRDefault="00A610AF" w:rsidP="0025468E">
      <w:pPr>
        <w:pStyle w:val="T1"/>
        <w:numPr>
          <w:ilvl w:val="0"/>
          <w:numId w:val="29"/>
        </w:numPr>
        <w:tabs>
          <w:tab w:val="clear" w:pos="360"/>
          <w:tab w:val="num" w:pos="993"/>
        </w:tabs>
        <w:spacing w:after="200" w:line="276" w:lineRule="auto"/>
        <w:ind w:left="425" w:hanging="425"/>
        <w:rPr>
          <w:rFonts w:ascii="Open Sans" w:hAnsi="Open Sans" w:cs="Open Sans"/>
          <w:color w:val="17365D" w:themeColor="text2" w:themeShade="BF"/>
        </w:rPr>
      </w:pPr>
      <w:r w:rsidRPr="00042836">
        <w:rPr>
          <w:rFonts w:ascii="Open Sans" w:hAnsi="Open Sans" w:cs="Open Sans"/>
          <w:color w:val="17365D" w:themeColor="text2" w:themeShade="BF"/>
        </w:rPr>
        <w:t>Each Project Partner shall submit the Partner Report for validation of the expenditure to the responsible controller</w:t>
      </w:r>
      <w:r w:rsidR="00641CB0" w:rsidRPr="00042836">
        <w:rPr>
          <w:rFonts w:ascii="Open Sans" w:hAnsi="Open Sans" w:cs="Open Sans"/>
          <w:color w:val="17365D" w:themeColor="text2" w:themeShade="BF"/>
        </w:rPr>
        <w:t>,</w:t>
      </w:r>
      <w:r w:rsidRPr="00042836">
        <w:rPr>
          <w:rFonts w:ascii="Open Sans" w:hAnsi="Open Sans" w:cs="Open Sans"/>
          <w:color w:val="17365D" w:themeColor="text2" w:themeShade="BF"/>
        </w:rPr>
        <w:t xml:space="preserve"> selected or appointed according to national rules</w:t>
      </w:r>
      <w:r w:rsidR="00641CB0" w:rsidRPr="00042836">
        <w:rPr>
          <w:rFonts w:ascii="Open Sans" w:hAnsi="Open Sans" w:cs="Open Sans"/>
          <w:color w:val="17365D" w:themeColor="text2" w:themeShade="BF"/>
        </w:rPr>
        <w:t>,</w:t>
      </w:r>
      <w:r w:rsidRPr="00042836">
        <w:rPr>
          <w:rFonts w:ascii="Open Sans" w:hAnsi="Open Sans" w:cs="Open Sans"/>
          <w:color w:val="17365D" w:themeColor="text2" w:themeShade="BF"/>
        </w:rPr>
        <w:t xml:space="preserve"> online through the </w:t>
      </w:r>
      <w:r w:rsidR="00831FA1" w:rsidRPr="00042836">
        <w:rPr>
          <w:rFonts w:ascii="Open Sans" w:hAnsi="Open Sans" w:cs="Open Sans"/>
          <w:color w:val="17365D" w:themeColor="text2" w:themeShade="BF"/>
        </w:rPr>
        <w:t xml:space="preserve">Programme electronic </w:t>
      </w:r>
      <w:r w:rsidR="009611EF" w:rsidRPr="00042836">
        <w:rPr>
          <w:rFonts w:ascii="Open Sans" w:hAnsi="Open Sans" w:cs="Open Sans"/>
          <w:color w:val="17365D" w:themeColor="text2" w:themeShade="BF"/>
        </w:rPr>
        <w:t>m</w:t>
      </w:r>
      <w:r w:rsidRPr="00042836">
        <w:rPr>
          <w:rFonts w:ascii="Open Sans" w:hAnsi="Open Sans" w:cs="Open Sans"/>
          <w:color w:val="17365D" w:themeColor="text2" w:themeShade="BF"/>
        </w:rPr>
        <w:t xml:space="preserve">onitoring </w:t>
      </w:r>
      <w:r w:rsidR="009611EF" w:rsidRPr="00042836">
        <w:rPr>
          <w:rFonts w:ascii="Open Sans" w:hAnsi="Open Sans" w:cs="Open Sans"/>
          <w:color w:val="17365D" w:themeColor="text2" w:themeShade="BF"/>
        </w:rPr>
        <w:t>s</w:t>
      </w:r>
      <w:r w:rsidRPr="00042836">
        <w:rPr>
          <w:rFonts w:ascii="Open Sans" w:hAnsi="Open Sans" w:cs="Open Sans"/>
          <w:color w:val="17365D" w:themeColor="text2" w:themeShade="BF"/>
        </w:rPr>
        <w:t xml:space="preserve">ystem. The deadline for submitting the Partner Report set by the responsible </w:t>
      </w:r>
      <w:r w:rsidR="006B1780">
        <w:rPr>
          <w:rFonts w:ascii="Open Sans" w:hAnsi="Open Sans" w:cs="Open Sans"/>
          <w:color w:val="17365D" w:themeColor="text2" w:themeShade="BF"/>
        </w:rPr>
        <w:t xml:space="preserve">national </w:t>
      </w:r>
      <w:r w:rsidRPr="00042836">
        <w:rPr>
          <w:rFonts w:ascii="Open Sans" w:hAnsi="Open Sans" w:cs="Open Sans"/>
          <w:color w:val="17365D" w:themeColor="text2" w:themeShade="BF"/>
        </w:rPr>
        <w:t>controller shall be respected by the PP</w:t>
      </w:r>
      <w:r w:rsidR="00387FB8">
        <w:rPr>
          <w:rFonts w:ascii="Open Sans" w:hAnsi="Open Sans" w:cs="Open Sans"/>
          <w:color w:val="17365D" w:themeColor="text2" w:themeShade="BF"/>
        </w:rPr>
        <w:t>, in order to fulfil the reporting deadlines set in the Subsidy Contract</w:t>
      </w:r>
      <w:r w:rsidRPr="00042836">
        <w:rPr>
          <w:rFonts w:ascii="Open Sans" w:hAnsi="Open Sans" w:cs="Open Sans"/>
          <w:color w:val="17365D" w:themeColor="text2" w:themeShade="BF"/>
        </w:rPr>
        <w:t>.</w:t>
      </w:r>
    </w:p>
    <w:p w14:paraId="7E4B9438" w14:textId="3104725E" w:rsidR="00A610AF" w:rsidRPr="00042836" w:rsidRDefault="00A610AF" w:rsidP="0025468E">
      <w:pPr>
        <w:numPr>
          <w:ilvl w:val="0"/>
          <w:numId w:val="29"/>
        </w:numPr>
        <w:tabs>
          <w:tab w:val="clear" w:pos="360"/>
          <w:tab w:val="num" w:pos="426"/>
        </w:tabs>
        <w:autoSpaceDE w:val="0"/>
        <w:autoSpaceDN w:val="0"/>
        <w:adjustRightInd w:val="0"/>
        <w:ind w:left="425" w:hanging="425"/>
        <w:jc w:val="both"/>
        <w:rPr>
          <w:rFonts w:ascii="Open Sans" w:hAnsi="Open Sans" w:cs="Open Sans"/>
        </w:rPr>
      </w:pPr>
      <w:r w:rsidRPr="00042836">
        <w:rPr>
          <w:rFonts w:ascii="Open Sans" w:hAnsi="Open Sans" w:cs="Open Sans"/>
        </w:rPr>
        <w:t>The L</w:t>
      </w:r>
      <w:r w:rsidR="00167679" w:rsidRPr="00042836">
        <w:rPr>
          <w:rFonts w:ascii="Open Sans" w:hAnsi="Open Sans" w:cs="Open Sans"/>
        </w:rPr>
        <w:t>P</w:t>
      </w:r>
      <w:r w:rsidRPr="00042836">
        <w:rPr>
          <w:rFonts w:ascii="Open Sans" w:hAnsi="Open Sans" w:cs="Open Sans"/>
        </w:rPr>
        <w:t xml:space="preserve"> can only submit an Application for Reimbursement to the MA/JS by providing proof of progress of the project. Therefore, in order to provide adequate information on the progress of the project, each PP has to submit a Partner Report to the</w:t>
      </w:r>
      <w:r w:rsidR="007D6C01" w:rsidRPr="00042836">
        <w:rPr>
          <w:rFonts w:ascii="Open Sans" w:hAnsi="Open Sans" w:cs="Open Sans"/>
        </w:rPr>
        <w:t>ir controller (or in case no costs reported then to the</w:t>
      </w:r>
      <w:r w:rsidRPr="00042836">
        <w:rPr>
          <w:rFonts w:ascii="Open Sans" w:hAnsi="Open Sans" w:cs="Open Sans"/>
        </w:rPr>
        <w:t xml:space="preserve"> L</w:t>
      </w:r>
      <w:r w:rsidR="00167679" w:rsidRPr="00042836">
        <w:rPr>
          <w:rFonts w:ascii="Open Sans" w:hAnsi="Open Sans" w:cs="Open Sans"/>
        </w:rPr>
        <w:t>P</w:t>
      </w:r>
      <w:r w:rsidR="007D6C01" w:rsidRPr="00042836">
        <w:rPr>
          <w:rFonts w:ascii="Open Sans" w:hAnsi="Open Sans" w:cs="Open Sans"/>
        </w:rPr>
        <w:t>)</w:t>
      </w:r>
      <w:r w:rsidRPr="00042836">
        <w:rPr>
          <w:rFonts w:ascii="Open Sans" w:hAnsi="Open Sans" w:cs="Open Sans"/>
        </w:rPr>
        <w:t xml:space="preserve"> online through the </w:t>
      </w:r>
      <w:r w:rsidR="00831FA1" w:rsidRPr="00042836">
        <w:rPr>
          <w:rFonts w:ascii="Open Sans" w:hAnsi="Open Sans" w:cs="Open Sans"/>
        </w:rPr>
        <w:lastRenderedPageBreak/>
        <w:t xml:space="preserve">Programme electronic </w:t>
      </w:r>
      <w:r w:rsidR="009611EF" w:rsidRPr="00042836">
        <w:rPr>
          <w:rFonts w:ascii="Open Sans" w:hAnsi="Open Sans" w:cs="Open Sans"/>
        </w:rPr>
        <w:t>m</w:t>
      </w:r>
      <w:r w:rsidRPr="00042836">
        <w:rPr>
          <w:rFonts w:ascii="Open Sans" w:hAnsi="Open Sans" w:cs="Open Sans"/>
        </w:rPr>
        <w:t xml:space="preserve">onitoring </w:t>
      </w:r>
      <w:r w:rsidR="009611EF" w:rsidRPr="00042836">
        <w:rPr>
          <w:rFonts w:ascii="Open Sans" w:hAnsi="Open Sans" w:cs="Open Sans"/>
        </w:rPr>
        <w:t>s</w:t>
      </w:r>
      <w:r w:rsidRPr="00042836">
        <w:rPr>
          <w:rFonts w:ascii="Open Sans" w:hAnsi="Open Sans" w:cs="Open Sans"/>
        </w:rPr>
        <w:t xml:space="preserve">ystem consisting of an activity report describing the activities carried out and their outputs and results during the reporting period and of a financial report presenting the financial progress </w:t>
      </w:r>
      <w:r w:rsidR="00641CB0" w:rsidRPr="00042836">
        <w:rPr>
          <w:rFonts w:ascii="Open Sans" w:hAnsi="Open Sans" w:cs="Open Sans"/>
        </w:rPr>
        <w:t xml:space="preserve">and the expenditures spent by the PP on </w:t>
      </w:r>
      <w:r w:rsidRPr="00042836">
        <w:rPr>
          <w:rFonts w:ascii="Open Sans" w:hAnsi="Open Sans" w:cs="Open Sans"/>
        </w:rPr>
        <w:t xml:space="preserve">the project </w:t>
      </w:r>
      <w:r w:rsidR="00641CB0" w:rsidRPr="00042836">
        <w:rPr>
          <w:rFonts w:ascii="Open Sans" w:hAnsi="Open Sans" w:cs="Open Sans"/>
        </w:rPr>
        <w:t xml:space="preserve">implementation </w:t>
      </w:r>
      <w:r w:rsidRPr="00042836">
        <w:rPr>
          <w:rFonts w:ascii="Open Sans" w:hAnsi="Open Sans" w:cs="Open Sans"/>
        </w:rPr>
        <w:t>in accordance with the approved Application Form.</w:t>
      </w:r>
    </w:p>
    <w:p w14:paraId="3482343C" w14:textId="7C20BA21" w:rsidR="00A610AF" w:rsidRPr="00042836" w:rsidRDefault="00A610AF" w:rsidP="0025468E">
      <w:pPr>
        <w:numPr>
          <w:ilvl w:val="0"/>
          <w:numId w:val="29"/>
        </w:numPr>
        <w:tabs>
          <w:tab w:val="clear" w:pos="360"/>
          <w:tab w:val="num" w:pos="426"/>
        </w:tabs>
        <w:autoSpaceDE w:val="0"/>
        <w:autoSpaceDN w:val="0"/>
        <w:adjustRightInd w:val="0"/>
        <w:ind w:left="425" w:hanging="425"/>
        <w:jc w:val="both"/>
        <w:rPr>
          <w:rFonts w:ascii="Open Sans" w:hAnsi="Open Sans" w:cs="Open Sans"/>
        </w:rPr>
      </w:pPr>
      <w:r w:rsidRPr="00042836">
        <w:rPr>
          <w:rFonts w:ascii="Open Sans" w:hAnsi="Open Sans" w:cs="Open Sans"/>
        </w:rPr>
        <w:t xml:space="preserve">The PPs have to respect the reporting deadlines of the Subsidy Contract, and </w:t>
      </w:r>
      <w:r w:rsidR="007D6C01" w:rsidRPr="00042836">
        <w:rPr>
          <w:rFonts w:ascii="Open Sans" w:hAnsi="Open Sans" w:cs="Open Sans"/>
        </w:rPr>
        <w:t>ensure as much as possible that</w:t>
      </w:r>
      <w:r w:rsidR="007D6C01" w:rsidRPr="00042836" w:rsidDel="007D6C01">
        <w:rPr>
          <w:rFonts w:ascii="Open Sans" w:hAnsi="Open Sans" w:cs="Open Sans"/>
        </w:rPr>
        <w:t xml:space="preserve"> </w:t>
      </w:r>
      <w:r w:rsidRPr="00042836">
        <w:rPr>
          <w:rFonts w:ascii="Open Sans" w:hAnsi="Open Sans" w:cs="Open Sans"/>
        </w:rPr>
        <w:t xml:space="preserve">their Partner Report and Control Certificate </w:t>
      </w:r>
      <w:r w:rsidR="007D6C01" w:rsidRPr="00042836">
        <w:rPr>
          <w:rFonts w:ascii="Open Sans" w:hAnsi="Open Sans" w:cs="Open Sans"/>
        </w:rPr>
        <w:t xml:space="preserve">is available for </w:t>
      </w:r>
      <w:r w:rsidRPr="00042836">
        <w:rPr>
          <w:rFonts w:ascii="Open Sans" w:hAnsi="Open Sans" w:cs="Open Sans"/>
        </w:rPr>
        <w:t>the L</w:t>
      </w:r>
      <w:r w:rsidR="00167679" w:rsidRPr="00042836">
        <w:rPr>
          <w:rFonts w:ascii="Open Sans" w:hAnsi="Open Sans" w:cs="Open Sans"/>
        </w:rPr>
        <w:t>P</w:t>
      </w:r>
      <w:r w:rsidRPr="00042836">
        <w:rPr>
          <w:rFonts w:ascii="Open Sans" w:hAnsi="Open Sans" w:cs="Open Sans"/>
        </w:rPr>
        <w:t xml:space="preserve"> in due time, until [To be defined by the partnership]. Partner Reports not submitted through the </w:t>
      </w:r>
      <w:r w:rsidR="00831FA1" w:rsidRPr="00042836">
        <w:rPr>
          <w:rFonts w:ascii="Open Sans" w:hAnsi="Open Sans" w:cs="Open Sans"/>
        </w:rPr>
        <w:t xml:space="preserve">Programme electronic </w:t>
      </w:r>
      <w:r w:rsidR="009611EF" w:rsidRPr="00042836">
        <w:rPr>
          <w:rFonts w:ascii="Open Sans" w:hAnsi="Open Sans" w:cs="Open Sans"/>
        </w:rPr>
        <w:t>m</w:t>
      </w:r>
      <w:r w:rsidRPr="00042836">
        <w:rPr>
          <w:rFonts w:ascii="Open Sans" w:hAnsi="Open Sans" w:cs="Open Sans"/>
        </w:rPr>
        <w:t xml:space="preserve">onitoring </w:t>
      </w:r>
      <w:r w:rsidR="009611EF" w:rsidRPr="00042836">
        <w:rPr>
          <w:rFonts w:ascii="Open Sans" w:hAnsi="Open Sans" w:cs="Open Sans"/>
        </w:rPr>
        <w:t>s</w:t>
      </w:r>
      <w:r w:rsidRPr="00042836">
        <w:rPr>
          <w:rFonts w:ascii="Open Sans" w:hAnsi="Open Sans" w:cs="Open Sans"/>
        </w:rPr>
        <w:t>ystem</w:t>
      </w:r>
      <w:r w:rsidR="002707E9" w:rsidRPr="00042836">
        <w:rPr>
          <w:rFonts w:ascii="Open Sans" w:hAnsi="Open Sans" w:cs="Open Sans"/>
        </w:rPr>
        <w:t xml:space="preserve"> on time</w:t>
      </w:r>
      <w:r w:rsidRPr="00042836">
        <w:rPr>
          <w:rFonts w:ascii="Open Sans" w:hAnsi="Open Sans" w:cs="Open Sans"/>
        </w:rPr>
        <w:t xml:space="preserve"> </w:t>
      </w:r>
      <w:r w:rsidR="002707E9" w:rsidRPr="00042836">
        <w:rPr>
          <w:rFonts w:ascii="Open Sans" w:hAnsi="Open Sans" w:cs="Open Sans"/>
        </w:rPr>
        <w:t xml:space="preserve">and Control Certificates </w:t>
      </w:r>
      <w:r w:rsidR="00A74843" w:rsidRPr="00BE1622">
        <w:rPr>
          <w:rFonts w:ascii="Open Sans" w:hAnsi="Open Sans" w:cs="Open Sans"/>
        </w:rPr>
        <w:t>not</w:t>
      </w:r>
      <w:r w:rsidR="00A74843">
        <w:rPr>
          <w:rFonts w:ascii="Open Sans" w:hAnsi="Open Sans" w:cs="Open Sans"/>
        </w:rPr>
        <w:t xml:space="preserve"> </w:t>
      </w:r>
      <w:r w:rsidR="002707E9" w:rsidRPr="00042836">
        <w:rPr>
          <w:rFonts w:ascii="Open Sans" w:hAnsi="Open Sans" w:cs="Open Sans"/>
        </w:rPr>
        <w:t xml:space="preserve">being available </w:t>
      </w:r>
      <w:r w:rsidRPr="00042836">
        <w:rPr>
          <w:rFonts w:ascii="Open Sans" w:hAnsi="Open Sans" w:cs="Open Sans"/>
        </w:rPr>
        <w:t xml:space="preserve">within the set deadline cannot be included in the </w:t>
      </w:r>
      <w:r w:rsidR="005B0A81" w:rsidRPr="00042836">
        <w:rPr>
          <w:rFonts w:ascii="Open Sans" w:hAnsi="Open Sans" w:cs="Open Sans"/>
        </w:rPr>
        <w:t>PPR</w:t>
      </w:r>
      <w:r w:rsidRPr="00042836">
        <w:rPr>
          <w:rFonts w:ascii="Open Sans" w:hAnsi="Open Sans" w:cs="Open Sans"/>
        </w:rPr>
        <w:t xml:space="preserve"> of the L</w:t>
      </w:r>
      <w:r w:rsidR="00167679" w:rsidRPr="00042836">
        <w:rPr>
          <w:rFonts w:ascii="Open Sans" w:hAnsi="Open Sans" w:cs="Open Sans"/>
        </w:rPr>
        <w:t>P</w:t>
      </w:r>
      <w:r w:rsidRPr="00042836">
        <w:rPr>
          <w:rFonts w:ascii="Open Sans" w:hAnsi="Open Sans" w:cs="Open Sans"/>
        </w:rPr>
        <w:t xml:space="preserve"> of the respective reporting period to be submitted to the MA/JS. Control certificates </w:t>
      </w:r>
      <w:r w:rsidR="007D6C01" w:rsidRPr="00042836">
        <w:rPr>
          <w:rFonts w:ascii="Open Sans" w:hAnsi="Open Sans" w:cs="Open Sans"/>
        </w:rPr>
        <w:t xml:space="preserve">of a PP </w:t>
      </w:r>
      <w:r w:rsidRPr="00042836">
        <w:rPr>
          <w:rFonts w:ascii="Open Sans" w:hAnsi="Open Sans" w:cs="Open Sans"/>
        </w:rPr>
        <w:t xml:space="preserve">not </w:t>
      </w:r>
      <w:r w:rsidR="007D6C01" w:rsidRPr="00042836">
        <w:rPr>
          <w:rFonts w:ascii="Open Sans" w:hAnsi="Open Sans" w:cs="Open Sans"/>
        </w:rPr>
        <w:t xml:space="preserve">issued </w:t>
      </w:r>
      <w:r w:rsidRPr="00042836">
        <w:rPr>
          <w:rFonts w:ascii="Open Sans" w:hAnsi="Open Sans" w:cs="Open Sans"/>
        </w:rPr>
        <w:t xml:space="preserve">in the given reporting period shall be included in the earliest possible next </w:t>
      </w:r>
      <w:r w:rsidR="005B0A81" w:rsidRPr="00042836">
        <w:rPr>
          <w:rFonts w:ascii="Open Sans" w:hAnsi="Open Sans" w:cs="Open Sans"/>
        </w:rPr>
        <w:t>PPR</w:t>
      </w:r>
      <w:r w:rsidRPr="00042836">
        <w:rPr>
          <w:rFonts w:ascii="Open Sans" w:hAnsi="Open Sans" w:cs="Open Sans"/>
        </w:rPr>
        <w:t xml:space="preserve"> following the reporting period concerned.</w:t>
      </w:r>
    </w:p>
    <w:p w14:paraId="021AC06F" w14:textId="3B8A27C9" w:rsidR="00A610AF" w:rsidRPr="00042836" w:rsidRDefault="00A610AF" w:rsidP="0025468E">
      <w:pPr>
        <w:numPr>
          <w:ilvl w:val="0"/>
          <w:numId w:val="29"/>
        </w:numPr>
        <w:tabs>
          <w:tab w:val="clear" w:pos="360"/>
          <w:tab w:val="num" w:pos="426"/>
        </w:tabs>
        <w:autoSpaceDE w:val="0"/>
        <w:autoSpaceDN w:val="0"/>
        <w:adjustRightInd w:val="0"/>
        <w:ind w:left="425" w:hanging="425"/>
        <w:jc w:val="both"/>
        <w:rPr>
          <w:rFonts w:ascii="Open Sans" w:hAnsi="Open Sans" w:cs="Open Sans"/>
        </w:rPr>
      </w:pPr>
      <w:r w:rsidRPr="00042836">
        <w:rPr>
          <w:rFonts w:ascii="Open Sans" w:hAnsi="Open Sans" w:cs="Open Sans"/>
        </w:rPr>
        <w:t>All expenditure shall be reported in Euro; therefore</w:t>
      </w:r>
      <w:r w:rsidR="007C3F31">
        <w:rPr>
          <w:rFonts w:ascii="Open Sans" w:hAnsi="Open Sans" w:cs="Open Sans"/>
        </w:rPr>
        <w:t>,</w:t>
      </w:r>
      <w:r w:rsidRPr="00042836">
        <w:rPr>
          <w:rFonts w:ascii="Open Sans" w:hAnsi="Open Sans" w:cs="Open Sans"/>
        </w:rPr>
        <w:t xml:space="preserve"> the Partner Reports should be drawn up in Euro.</w:t>
      </w:r>
    </w:p>
    <w:p w14:paraId="478D8B5E" w14:textId="16AC8340" w:rsidR="003801C5" w:rsidRPr="00042836" w:rsidRDefault="00A610AF" w:rsidP="0025468E">
      <w:pPr>
        <w:numPr>
          <w:ilvl w:val="0"/>
          <w:numId w:val="29"/>
        </w:numPr>
        <w:tabs>
          <w:tab w:val="clear" w:pos="360"/>
          <w:tab w:val="num" w:pos="426"/>
          <w:tab w:val="num" w:pos="709"/>
          <w:tab w:val="left" w:pos="851"/>
          <w:tab w:val="num" w:pos="993"/>
        </w:tabs>
        <w:autoSpaceDE w:val="0"/>
        <w:autoSpaceDN w:val="0"/>
        <w:adjustRightInd w:val="0"/>
        <w:spacing w:after="240"/>
        <w:ind w:left="425" w:hanging="425"/>
        <w:jc w:val="both"/>
        <w:rPr>
          <w:rFonts w:ascii="Open Sans" w:hAnsi="Open Sans" w:cs="Open Sans"/>
        </w:rPr>
      </w:pPr>
      <w:r w:rsidRPr="00042836">
        <w:rPr>
          <w:rFonts w:ascii="Open Sans" w:hAnsi="Open Sans" w:cs="Open Sans"/>
        </w:rPr>
        <w:t xml:space="preserve">Expenditure incurred by </w:t>
      </w:r>
      <w:r w:rsidR="0019741F">
        <w:rPr>
          <w:rFonts w:ascii="Open Sans" w:hAnsi="Open Sans" w:cs="Open Sans"/>
        </w:rPr>
        <w:t>PPs</w:t>
      </w:r>
      <w:r w:rsidR="007D6C01" w:rsidRPr="00042836">
        <w:rPr>
          <w:rFonts w:ascii="Open Sans" w:hAnsi="Open Sans" w:cs="Open Sans"/>
        </w:rPr>
        <w:t xml:space="preserve"> </w:t>
      </w:r>
      <w:r w:rsidRPr="00042836">
        <w:rPr>
          <w:rFonts w:ascii="Open Sans" w:hAnsi="Open Sans" w:cs="Open Sans"/>
        </w:rPr>
        <w:t>in a currency other than the Euro shall be converted into Euro by using the monthly accounting exchange rate of the European Commission</w:t>
      </w:r>
      <w:r w:rsidRPr="00042836">
        <w:rPr>
          <w:rFonts w:ascii="Open Sans" w:hAnsi="Open Sans" w:cs="Open Sans"/>
          <w:vertAlign w:val="superscript"/>
        </w:rPr>
        <w:footnoteReference w:id="1"/>
      </w:r>
      <w:r w:rsidRPr="00042836">
        <w:rPr>
          <w:rFonts w:ascii="Open Sans" w:hAnsi="Open Sans" w:cs="Open Sans"/>
        </w:rPr>
        <w:t xml:space="preserve"> in the month during which expenditure was submitted for verification to the controller. This method shall be applicable to all </w:t>
      </w:r>
      <w:r w:rsidR="0019741F">
        <w:rPr>
          <w:rFonts w:ascii="Open Sans" w:hAnsi="Open Sans" w:cs="Open Sans"/>
        </w:rPr>
        <w:t>PPs</w:t>
      </w:r>
      <w:r w:rsidR="00237F67">
        <w:rPr>
          <w:rFonts w:ascii="Open Sans" w:hAnsi="Open Sans" w:cs="Open Sans"/>
        </w:rPr>
        <w:t xml:space="preserve"> coming from the countries which have not adopted the euro as their currency</w:t>
      </w:r>
      <w:r w:rsidRPr="00042836">
        <w:rPr>
          <w:rFonts w:ascii="Open Sans" w:hAnsi="Open Sans" w:cs="Open Sans"/>
        </w:rPr>
        <w:t>. The exchange rate risk is borne by the PP concerned.</w:t>
      </w:r>
    </w:p>
    <w:p w14:paraId="2A682AAB" w14:textId="23EA75BB" w:rsidR="00527067" w:rsidRPr="00042836" w:rsidRDefault="00527067" w:rsidP="00527067">
      <w:pPr>
        <w:pStyle w:val="Heading4"/>
        <w:spacing w:before="120" w:after="240"/>
        <w:jc w:val="center"/>
        <w:rPr>
          <w:rFonts w:ascii="Open Sans" w:hAnsi="Open Sans" w:cs="Open Sans"/>
          <w:b w:val="0"/>
          <w:color w:val="17365D" w:themeColor="text2" w:themeShade="BF"/>
          <w:sz w:val="22"/>
          <w:szCs w:val="22"/>
        </w:rPr>
      </w:pPr>
      <w:r>
        <w:rPr>
          <w:rFonts w:ascii="Open Sans" w:eastAsiaTheme="minorHAnsi" w:hAnsi="Open Sans" w:cs="Open Sans"/>
          <w:color w:val="17365D" w:themeColor="text2" w:themeShade="BF"/>
          <w:sz w:val="22"/>
          <w:szCs w:val="22"/>
        </w:rPr>
        <w:t>Article 9</w:t>
      </w:r>
      <w:r w:rsidRPr="00042836">
        <w:rPr>
          <w:rFonts w:ascii="Open Sans" w:eastAsiaTheme="minorHAnsi" w:hAnsi="Open Sans" w:cs="Open Sans"/>
          <w:color w:val="17365D" w:themeColor="text2" w:themeShade="BF"/>
          <w:sz w:val="22"/>
          <w:szCs w:val="22"/>
        </w:rPr>
        <w:t xml:space="preserve">: </w:t>
      </w:r>
      <w:r w:rsidRPr="00042836">
        <w:rPr>
          <w:rFonts w:ascii="Open Sans" w:hAnsi="Open Sans" w:cs="Open Sans"/>
          <w:color w:val="17365D" w:themeColor="text2" w:themeShade="BF"/>
          <w:sz w:val="22"/>
          <w:szCs w:val="22"/>
        </w:rPr>
        <w:t xml:space="preserve">Verification of expenditure </w:t>
      </w:r>
    </w:p>
    <w:p w14:paraId="7939B49D" w14:textId="4AF4F7AC" w:rsidR="00527067" w:rsidRPr="00042836" w:rsidRDefault="00527067" w:rsidP="00527067">
      <w:pPr>
        <w:numPr>
          <w:ilvl w:val="0"/>
          <w:numId w:val="6"/>
        </w:numPr>
        <w:tabs>
          <w:tab w:val="clear" w:pos="720"/>
          <w:tab w:val="num" w:pos="993"/>
        </w:tabs>
        <w:ind w:left="426" w:hanging="426"/>
        <w:jc w:val="both"/>
        <w:rPr>
          <w:rFonts w:ascii="Open Sans" w:hAnsi="Open Sans" w:cs="Open Sans"/>
        </w:rPr>
      </w:pPr>
      <w:r w:rsidRPr="00042836">
        <w:rPr>
          <w:rFonts w:ascii="Open Sans" w:hAnsi="Open Sans" w:cs="Open Sans"/>
        </w:rPr>
        <w:t xml:space="preserve">Each joint PPR submitted by the LP to the MA/JS must be accompanied by </w:t>
      </w:r>
      <w:r w:rsidR="00DB739F">
        <w:rPr>
          <w:rFonts w:ascii="Open Sans" w:hAnsi="Open Sans" w:cs="Open Sans"/>
        </w:rPr>
        <w:t xml:space="preserve">control </w:t>
      </w:r>
      <w:r w:rsidRPr="00042836">
        <w:rPr>
          <w:rFonts w:ascii="Open Sans" w:hAnsi="Open Sans" w:cs="Open Sans"/>
        </w:rPr>
        <w:t>certificates confirming the eligibility of expenditure</w:t>
      </w:r>
      <w:r w:rsidR="00DB739F">
        <w:rPr>
          <w:rFonts w:ascii="Open Sans" w:hAnsi="Open Sans" w:cs="Open Sans"/>
        </w:rPr>
        <w:t xml:space="preserve"> at</w:t>
      </w:r>
      <w:r w:rsidRPr="00042836">
        <w:rPr>
          <w:rFonts w:ascii="Open Sans" w:hAnsi="Open Sans" w:cs="Open Sans"/>
        </w:rPr>
        <w:t xml:space="preserve"> PP level</w:t>
      </w:r>
      <w:r w:rsidR="00DB739F">
        <w:rPr>
          <w:rFonts w:ascii="Open Sans" w:hAnsi="Open Sans" w:cs="Open Sans"/>
        </w:rPr>
        <w:t xml:space="preserve">, </w:t>
      </w:r>
      <w:r w:rsidR="00387FB8">
        <w:rPr>
          <w:rFonts w:ascii="Open Sans" w:hAnsi="Open Sans" w:cs="Open Sans"/>
        </w:rPr>
        <w:t>including</w:t>
      </w:r>
      <w:r w:rsidR="00DB739F">
        <w:rPr>
          <w:rFonts w:ascii="Open Sans" w:hAnsi="Open Sans" w:cs="Open Sans"/>
        </w:rPr>
        <w:t xml:space="preserve"> LP</w:t>
      </w:r>
      <w:r w:rsidRPr="00042836">
        <w:rPr>
          <w:rFonts w:ascii="Open Sans" w:hAnsi="Open Sans" w:cs="Open Sans"/>
        </w:rPr>
        <w:t xml:space="preserve">, issued by national controllers as referred to in Article 46(3) of the </w:t>
      </w:r>
      <w:proofErr w:type="spellStart"/>
      <w:r w:rsidRPr="00042836">
        <w:rPr>
          <w:rFonts w:ascii="Open Sans" w:hAnsi="Open Sans" w:cs="Open Sans"/>
        </w:rPr>
        <w:t>Interreg</w:t>
      </w:r>
      <w:proofErr w:type="spellEnd"/>
      <w:r w:rsidRPr="00042836">
        <w:rPr>
          <w:rFonts w:ascii="Open Sans" w:hAnsi="Open Sans" w:cs="Open Sans"/>
        </w:rPr>
        <w:t xml:space="preserve"> Regulation, according to the system set up by each Partner State and in compliance with the requirements set by the legal framework listed in Article 1 of the Subsidy Contract. The PPs shall deliver all necessary documents in order to enable the LP to fulfil its obligations. To this end, the partnership may agree on internal rules and delivery procedures. </w:t>
      </w:r>
    </w:p>
    <w:p w14:paraId="35D2EAB7" w14:textId="77777777" w:rsidR="00527067" w:rsidRPr="00042836" w:rsidRDefault="00527067" w:rsidP="00527067">
      <w:pPr>
        <w:numPr>
          <w:ilvl w:val="0"/>
          <w:numId w:val="6"/>
        </w:numPr>
        <w:tabs>
          <w:tab w:val="clear" w:pos="720"/>
          <w:tab w:val="num" w:pos="993"/>
        </w:tabs>
        <w:ind w:left="426" w:hanging="426"/>
        <w:jc w:val="both"/>
        <w:rPr>
          <w:rFonts w:ascii="Open Sans" w:hAnsi="Open Sans" w:cs="Open Sans"/>
        </w:rPr>
      </w:pPr>
      <w:r w:rsidRPr="00042836">
        <w:rPr>
          <w:rFonts w:ascii="Open Sans" w:hAnsi="Open Sans" w:cs="Open Sans"/>
        </w:rPr>
        <w:t>National controllers will base their work on the rules provided by each Partner State</w:t>
      </w:r>
      <w:r>
        <w:rPr>
          <w:rFonts w:ascii="Open Sans" w:hAnsi="Open Sans" w:cs="Open Sans"/>
        </w:rPr>
        <w:t>, if any,</w:t>
      </w:r>
      <w:r w:rsidRPr="00042836">
        <w:rPr>
          <w:rFonts w:ascii="Open Sans" w:hAnsi="Open Sans" w:cs="Open Sans"/>
        </w:rPr>
        <w:t xml:space="preserve"> and</w:t>
      </w:r>
      <w:r>
        <w:rPr>
          <w:rFonts w:ascii="Open Sans" w:hAnsi="Open Sans" w:cs="Open Sans"/>
        </w:rPr>
        <w:t>/or</w:t>
      </w:r>
      <w:r w:rsidRPr="00042836">
        <w:rPr>
          <w:rFonts w:ascii="Open Sans" w:hAnsi="Open Sans" w:cs="Open Sans"/>
        </w:rPr>
        <w:t xml:space="preserve"> the requirements set in the respective EU Regulations and in the Implementation Manual. </w:t>
      </w:r>
    </w:p>
    <w:p w14:paraId="778335BC" w14:textId="3EA9D132" w:rsidR="00527067" w:rsidRPr="00042836" w:rsidRDefault="00527067" w:rsidP="00527067">
      <w:pPr>
        <w:numPr>
          <w:ilvl w:val="0"/>
          <w:numId w:val="6"/>
        </w:numPr>
        <w:tabs>
          <w:tab w:val="clear" w:pos="720"/>
          <w:tab w:val="num" w:pos="993"/>
        </w:tabs>
        <w:ind w:left="426" w:hanging="426"/>
        <w:jc w:val="both"/>
        <w:rPr>
          <w:rFonts w:ascii="Open Sans" w:hAnsi="Open Sans" w:cs="Open Sans"/>
        </w:rPr>
      </w:pPr>
      <w:r w:rsidRPr="00042836">
        <w:rPr>
          <w:rFonts w:ascii="Open Sans" w:hAnsi="Open Sans" w:cs="Open Sans"/>
        </w:rPr>
        <w:lastRenderedPageBreak/>
        <w:t>PPs from countries having a decentralised control system shall ensure that controllers have been selected in accordance with the system set up by each Partner State and they meet the requirements of qualification and independence presented in the</w:t>
      </w:r>
      <w:r w:rsidR="005B3E01">
        <w:rPr>
          <w:rFonts w:ascii="Open Sans" w:hAnsi="Open Sans" w:cs="Open Sans"/>
        </w:rPr>
        <w:t xml:space="preserve"> </w:t>
      </w:r>
      <w:r w:rsidR="00EF4855">
        <w:rPr>
          <w:rFonts w:ascii="Open Sans" w:hAnsi="Open Sans" w:cs="Open Sans"/>
        </w:rPr>
        <w:t>Danube Control Guidelines</w:t>
      </w:r>
      <w:r w:rsidR="00A5018C">
        <w:rPr>
          <w:rFonts w:ascii="Open Sans" w:hAnsi="Open Sans" w:cs="Open Sans"/>
        </w:rPr>
        <w:t xml:space="preserve">, if the national rules require that the PPs are selecting the </w:t>
      </w:r>
      <w:r w:rsidR="00AA5515">
        <w:rPr>
          <w:rFonts w:ascii="Open Sans" w:hAnsi="Open Sans" w:cs="Open Sans"/>
        </w:rPr>
        <w:t xml:space="preserve">individual </w:t>
      </w:r>
      <w:r w:rsidR="00A5018C">
        <w:rPr>
          <w:rFonts w:ascii="Open Sans" w:hAnsi="Open Sans" w:cs="Open Sans"/>
        </w:rPr>
        <w:t>controller</w:t>
      </w:r>
      <w:r w:rsidRPr="00042836">
        <w:rPr>
          <w:rFonts w:ascii="Open Sans" w:hAnsi="Open Sans" w:cs="Open Sans"/>
        </w:rPr>
        <w:t xml:space="preserve">. Furthermore, these PPs acknowledge that the MA/JS reserves the right, after agreement with the national responsible institution, to require that the controller directly selected by a PP is replaced if considerations, which were unknown when the Subsidy Contract was signed, cast doubts on the controller’s independence or professional standards. </w:t>
      </w:r>
    </w:p>
    <w:p w14:paraId="504CB929" w14:textId="77777777" w:rsidR="00527067" w:rsidRDefault="00527067" w:rsidP="003801C5">
      <w:pPr>
        <w:pStyle w:val="Heading4"/>
        <w:spacing w:before="120" w:after="240"/>
        <w:jc w:val="center"/>
        <w:rPr>
          <w:rFonts w:ascii="Open Sans" w:eastAsiaTheme="minorHAnsi" w:hAnsi="Open Sans" w:cs="Open Sans"/>
          <w:color w:val="17365D" w:themeColor="text2" w:themeShade="BF"/>
          <w:sz w:val="22"/>
          <w:szCs w:val="22"/>
        </w:rPr>
      </w:pPr>
    </w:p>
    <w:p w14:paraId="532E63C2" w14:textId="34ABAD22" w:rsidR="00A610AF" w:rsidRPr="00042836" w:rsidRDefault="00A610AF" w:rsidP="003801C5">
      <w:pPr>
        <w:pStyle w:val="Heading4"/>
        <w:spacing w:before="120" w:after="240"/>
        <w:jc w:val="center"/>
        <w:rPr>
          <w:rFonts w:ascii="Open Sans" w:hAnsi="Open Sans" w:cs="Open Sans"/>
          <w:b w:val="0"/>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527067">
        <w:rPr>
          <w:rFonts w:ascii="Open Sans" w:eastAsiaTheme="minorHAnsi" w:hAnsi="Open Sans" w:cs="Open Sans"/>
          <w:color w:val="17365D" w:themeColor="text2" w:themeShade="BF"/>
          <w:sz w:val="22"/>
          <w:szCs w:val="22"/>
        </w:rPr>
        <w:t>10</w:t>
      </w:r>
      <w:r w:rsidR="003801C5" w:rsidRPr="00042836">
        <w:rPr>
          <w:rFonts w:ascii="Open Sans" w:eastAsiaTheme="minorHAnsi" w:hAnsi="Open Sans" w:cs="Open Sans"/>
          <w:color w:val="17365D" w:themeColor="text2" w:themeShade="BF"/>
          <w:sz w:val="22"/>
          <w:szCs w:val="22"/>
        </w:rPr>
        <w:t xml:space="preserve">: </w:t>
      </w:r>
      <w:r w:rsidRPr="00042836">
        <w:rPr>
          <w:rFonts w:ascii="Open Sans" w:hAnsi="Open Sans" w:cs="Open Sans"/>
          <w:color w:val="17365D" w:themeColor="text2" w:themeShade="BF"/>
          <w:sz w:val="22"/>
          <w:szCs w:val="22"/>
        </w:rPr>
        <w:t>Audits</w:t>
      </w:r>
    </w:p>
    <w:p w14:paraId="10DCDF78" w14:textId="2CA772B2" w:rsidR="00FE4567" w:rsidRPr="00042836" w:rsidRDefault="00FE4567"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 xml:space="preserve">The European Commission, the European Anti-Fraud Office (OLAF), the European Court of Auditors (ECA) and, within their responsibility, the auditing bodies of the participating EU Member States or other national public auditing bodies as well as the Programme </w:t>
      </w:r>
      <w:r w:rsidR="00AE7A2F" w:rsidRPr="00042836">
        <w:rPr>
          <w:rFonts w:ascii="Open Sans" w:hAnsi="Open Sans" w:cs="Open Sans"/>
        </w:rPr>
        <w:t>Audit Authority</w:t>
      </w:r>
      <w:r w:rsidRPr="00042836">
        <w:rPr>
          <w:rFonts w:ascii="Open Sans" w:hAnsi="Open Sans" w:cs="Open Sans"/>
        </w:rPr>
        <w:t>, the MA</w:t>
      </w:r>
      <w:r w:rsidR="00831FA1" w:rsidRPr="00042836">
        <w:rPr>
          <w:rFonts w:ascii="Open Sans" w:hAnsi="Open Sans" w:cs="Open Sans"/>
        </w:rPr>
        <w:t>/</w:t>
      </w:r>
      <w:r w:rsidRPr="00042836">
        <w:rPr>
          <w:rFonts w:ascii="Open Sans" w:hAnsi="Open Sans" w:cs="Open Sans"/>
        </w:rPr>
        <w:t>JS are entitled to audit the proper use of funds by the LP or by its PPs or to arrange for such an audit to be carried out by authorised persons. The LP and PPs will be notified in due time about any audit to be carried out on their expenditure.</w:t>
      </w:r>
    </w:p>
    <w:p w14:paraId="35B5F539" w14:textId="77777777" w:rsidR="00A610AF" w:rsidRPr="00042836" w:rsidRDefault="00A610AF"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For audit purposes each PP shall:</w:t>
      </w:r>
    </w:p>
    <w:p w14:paraId="208D6D31" w14:textId="0FA78218" w:rsidR="00A610AF" w:rsidRPr="00042836" w:rsidRDefault="00A610AF" w:rsidP="0025468E">
      <w:pPr>
        <w:numPr>
          <w:ilvl w:val="0"/>
          <w:numId w:val="30"/>
        </w:numPr>
        <w:tabs>
          <w:tab w:val="clear" w:pos="720"/>
          <w:tab w:val="num" w:pos="851"/>
        </w:tabs>
        <w:ind w:left="851" w:hanging="425"/>
        <w:jc w:val="both"/>
        <w:rPr>
          <w:rFonts w:ascii="Open Sans" w:hAnsi="Open Sans" w:cs="Open Sans"/>
        </w:rPr>
      </w:pPr>
      <w:proofErr w:type="gramStart"/>
      <w:r w:rsidRPr="00CE5D57">
        <w:rPr>
          <w:rFonts w:ascii="Open Sans" w:hAnsi="Open Sans" w:cs="Open Sans"/>
        </w:rPr>
        <w:t>retain</w:t>
      </w:r>
      <w:proofErr w:type="gramEnd"/>
      <w:r w:rsidRPr="00CE5D57">
        <w:rPr>
          <w:rFonts w:ascii="Open Sans" w:hAnsi="Open Sans" w:cs="Open Sans"/>
        </w:rPr>
        <w:t xml:space="preserve"> all files, documents and data about the project for a </w:t>
      </w:r>
      <w:r w:rsidR="005D1296" w:rsidRPr="00CE5D57">
        <w:rPr>
          <w:rFonts w:ascii="Open Sans" w:hAnsi="Open Sans" w:cs="Open Sans"/>
        </w:rPr>
        <w:t>five</w:t>
      </w:r>
      <w:r w:rsidR="007D6C01" w:rsidRPr="00CE5D57">
        <w:rPr>
          <w:rFonts w:ascii="Open Sans" w:hAnsi="Open Sans" w:cs="Open Sans"/>
        </w:rPr>
        <w:t>-</w:t>
      </w:r>
      <w:r w:rsidRPr="00CE5D57">
        <w:rPr>
          <w:rFonts w:ascii="Open Sans" w:hAnsi="Open Sans" w:cs="Open Sans"/>
        </w:rPr>
        <w:t xml:space="preserve">year period from 31st December </w:t>
      </w:r>
      <w:r w:rsidR="00862F15" w:rsidRPr="00CE5D57">
        <w:rPr>
          <w:rFonts w:ascii="Open Sans" w:hAnsi="Open Sans" w:cs="Open Sans"/>
        </w:rPr>
        <w:t>of the year in which the last payment by the managing authority to the beneficiary is made</w:t>
      </w:r>
      <w:r w:rsidRPr="00CE5D57">
        <w:rPr>
          <w:rFonts w:ascii="Open Sans" w:hAnsi="Open Sans" w:cs="Open Sans"/>
        </w:rPr>
        <w:t xml:space="preserve"> </w:t>
      </w:r>
      <w:r w:rsidRPr="00042836">
        <w:rPr>
          <w:rFonts w:ascii="Open Sans" w:hAnsi="Open Sans" w:cs="Open Sans"/>
        </w:rPr>
        <w:t xml:space="preserve">The MA/JS will inform each </w:t>
      </w:r>
      <w:r w:rsidR="002D3080" w:rsidRPr="00042836">
        <w:rPr>
          <w:rFonts w:ascii="Open Sans" w:hAnsi="Open Sans" w:cs="Open Sans"/>
        </w:rPr>
        <w:t>LP</w:t>
      </w:r>
      <w:r w:rsidR="00167679" w:rsidRPr="00042836">
        <w:rPr>
          <w:rFonts w:ascii="Open Sans" w:hAnsi="Open Sans" w:cs="Open Sans"/>
        </w:rPr>
        <w:t xml:space="preserve"> </w:t>
      </w:r>
      <w:r w:rsidRPr="00042836">
        <w:rPr>
          <w:rFonts w:ascii="Open Sans" w:hAnsi="Open Sans" w:cs="Open Sans"/>
        </w:rPr>
        <w:t xml:space="preserve">individually about the beginning of the mentioned </w:t>
      </w:r>
      <w:r w:rsidR="00862F15">
        <w:rPr>
          <w:rFonts w:ascii="Open Sans" w:hAnsi="Open Sans" w:cs="Open Sans"/>
        </w:rPr>
        <w:t>five</w:t>
      </w:r>
      <w:r w:rsidR="0035705A" w:rsidRPr="00042836">
        <w:rPr>
          <w:rFonts w:ascii="Open Sans" w:hAnsi="Open Sans" w:cs="Open Sans"/>
        </w:rPr>
        <w:t>-</w:t>
      </w:r>
      <w:r w:rsidRPr="00042836">
        <w:rPr>
          <w:rFonts w:ascii="Open Sans" w:hAnsi="Open Sans" w:cs="Open Sans"/>
        </w:rPr>
        <w:t xml:space="preserve">year period. The files, documents and data should be kept either in original </w:t>
      </w:r>
      <w:r w:rsidR="00EF4855">
        <w:rPr>
          <w:rFonts w:ascii="Open Sans" w:hAnsi="Open Sans" w:cs="Open Sans"/>
        </w:rPr>
        <w:t>and/</w:t>
      </w:r>
      <w:r w:rsidRPr="00042836">
        <w:rPr>
          <w:rFonts w:ascii="Open Sans" w:hAnsi="Open Sans" w:cs="Open Sans"/>
        </w:rPr>
        <w:t xml:space="preserve">or </w:t>
      </w:r>
      <w:r w:rsidR="00EF4855">
        <w:rPr>
          <w:rFonts w:ascii="Open Sans" w:hAnsi="Open Sans" w:cs="Open Sans"/>
        </w:rPr>
        <w:t>electronically</w:t>
      </w:r>
      <w:r w:rsidR="0010255B">
        <w:rPr>
          <w:rFonts w:ascii="Open Sans" w:hAnsi="Open Sans" w:cs="Open Sans"/>
        </w:rPr>
        <w:t>;</w:t>
      </w:r>
      <w:r w:rsidR="000F7EB4" w:rsidRPr="00042836">
        <w:rPr>
          <w:rFonts w:ascii="Open Sans" w:hAnsi="Open Sans" w:cs="Open Sans"/>
        </w:rPr>
        <w:t xml:space="preserve"> </w:t>
      </w:r>
    </w:p>
    <w:p w14:paraId="6CA2B056" w14:textId="56C66120"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 xml:space="preserve">enable the responsible auditing bodies of the </w:t>
      </w:r>
      <w:r w:rsidR="002D3080" w:rsidRPr="00042836">
        <w:rPr>
          <w:rFonts w:ascii="Open Sans" w:hAnsi="Open Sans" w:cs="Open Sans"/>
        </w:rPr>
        <w:t>EU</w:t>
      </w:r>
      <w:r w:rsidRPr="00042836">
        <w:rPr>
          <w:rFonts w:ascii="Open Sans" w:hAnsi="Open Sans" w:cs="Open Sans"/>
        </w:rPr>
        <w:t xml:space="preserve"> and of the Partner State concerned, as well as the Audit Authority, MA/JS and the Certifying Authority to audit the proper use of funds;</w:t>
      </w:r>
    </w:p>
    <w:p w14:paraId="3853D4A5" w14:textId="77777777"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give these authorities any information they request about the project;</w:t>
      </w:r>
    </w:p>
    <w:p w14:paraId="03118C18" w14:textId="675894E5"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 xml:space="preserve">give them access to the accounting books and accounting documents and other documentation related to the project, </w:t>
      </w:r>
      <w:r w:rsidR="009611EF" w:rsidRPr="00042836">
        <w:rPr>
          <w:rFonts w:ascii="Open Sans" w:hAnsi="Open Sans" w:cs="Open Sans"/>
        </w:rPr>
        <w:t xml:space="preserve">as requested by </w:t>
      </w:r>
      <w:r w:rsidRPr="00042836">
        <w:rPr>
          <w:rFonts w:ascii="Open Sans" w:hAnsi="Open Sans" w:cs="Open Sans"/>
        </w:rPr>
        <w:t>the auditing bodies;</w:t>
      </w:r>
    </w:p>
    <w:p w14:paraId="53383981" w14:textId="77777777"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give them access to business premises during the ordinary business hours and also beyond these hours by arrangement and allow them to carry out checks related to the project;</w:t>
      </w:r>
    </w:p>
    <w:p w14:paraId="2F02D9F7" w14:textId="77777777" w:rsidR="00A610AF" w:rsidRPr="00042836" w:rsidRDefault="00A610AF" w:rsidP="0025468E">
      <w:pPr>
        <w:numPr>
          <w:ilvl w:val="0"/>
          <w:numId w:val="30"/>
        </w:numPr>
        <w:tabs>
          <w:tab w:val="clear" w:pos="720"/>
          <w:tab w:val="num" w:pos="851"/>
        </w:tabs>
        <w:ind w:left="851" w:hanging="425"/>
        <w:jc w:val="both"/>
        <w:rPr>
          <w:rFonts w:ascii="Open Sans" w:hAnsi="Open Sans" w:cs="Open Sans"/>
        </w:rPr>
      </w:pPr>
      <w:proofErr w:type="gramStart"/>
      <w:r w:rsidRPr="00042836">
        <w:rPr>
          <w:rFonts w:ascii="Open Sans" w:hAnsi="Open Sans" w:cs="Open Sans"/>
        </w:rPr>
        <w:lastRenderedPageBreak/>
        <w:t>provide</w:t>
      </w:r>
      <w:proofErr w:type="gramEnd"/>
      <w:r w:rsidRPr="00042836">
        <w:rPr>
          <w:rFonts w:ascii="Open Sans" w:hAnsi="Open Sans" w:cs="Open Sans"/>
        </w:rPr>
        <w:t xml:space="preserve"> the L</w:t>
      </w:r>
      <w:r w:rsidR="00167679" w:rsidRPr="00042836">
        <w:rPr>
          <w:rFonts w:ascii="Open Sans" w:hAnsi="Open Sans" w:cs="Open Sans"/>
        </w:rPr>
        <w:t>P</w:t>
      </w:r>
      <w:r w:rsidRPr="00042836">
        <w:rPr>
          <w:rFonts w:ascii="Open Sans" w:hAnsi="Open Sans" w:cs="Open Sans"/>
        </w:rPr>
        <w:t xml:space="preserve"> with any information needed related to such an audit without any delay.</w:t>
      </w:r>
    </w:p>
    <w:p w14:paraId="1B70A9E1" w14:textId="77777777" w:rsidR="00A610AF" w:rsidRPr="00042836" w:rsidRDefault="00A610AF"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Other possible longer statutory retention period – as might be stated by national law – remain unaffected.</w:t>
      </w:r>
    </w:p>
    <w:p w14:paraId="15BFD752" w14:textId="4E91CFA3" w:rsidR="00865A2A" w:rsidRPr="00042836" w:rsidRDefault="00FE4567"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Each PP shall promptly inform the LP about any audits that have been carried out by the bodies mentioned in § 8 (1) of this agreement.</w:t>
      </w:r>
    </w:p>
    <w:p w14:paraId="2310CE80" w14:textId="77777777" w:rsidR="003801C5" w:rsidRPr="00042836" w:rsidRDefault="003801C5" w:rsidP="001C5D7C">
      <w:pPr>
        <w:jc w:val="both"/>
        <w:rPr>
          <w:rFonts w:ascii="Open Sans" w:hAnsi="Open Sans" w:cs="Open Sans"/>
        </w:rPr>
      </w:pPr>
    </w:p>
    <w:p w14:paraId="72A470EE" w14:textId="0B8F7AB1"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3801C5" w:rsidRPr="00042836">
        <w:rPr>
          <w:rFonts w:ascii="Open Sans" w:eastAsiaTheme="minorHAnsi" w:hAnsi="Open Sans" w:cs="Open Sans"/>
          <w:color w:val="17365D" w:themeColor="text2" w:themeShade="BF"/>
          <w:sz w:val="22"/>
          <w:szCs w:val="22"/>
        </w:rPr>
        <w:t xml:space="preserve">11: </w:t>
      </w:r>
      <w:r w:rsidRPr="00042836">
        <w:rPr>
          <w:rFonts w:ascii="Open Sans" w:eastAsiaTheme="minorHAnsi" w:hAnsi="Open Sans" w:cs="Open Sans"/>
          <w:color w:val="17365D" w:themeColor="text2" w:themeShade="BF"/>
          <w:sz w:val="22"/>
          <w:szCs w:val="22"/>
        </w:rPr>
        <w:t>Information and Publicity, use of outputs and results</w:t>
      </w:r>
    </w:p>
    <w:p w14:paraId="298D3F17" w14:textId="7E950EA5" w:rsidR="00A610AF" w:rsidRPr="00042836" w:rsidRDefault="00A610AF"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 xml:space="preserve">Any publicity measure undertaken by any of the PPs shall be conducted according to the Regulation (EU) </w:t>
      </w:r>
      <w:r w:rsidR="005B11F9" w:rsidRPr="00042836">
        <w:rPr>
          <w:rFonts w:ascii="Open Sans" w:hAnsi="Open Sans" w:cs="Open Sans"/>
        </w:rPr>
        <w:t>N</w:t>
      </w:r>
      <w:r w:rsidRPr="00042836">
        <w:rPr>
          <w:rFonts w:ascii="Open Sans" w:hAnsi="Open Sans" w:cs="Open Sans"/>
        </w:rPr>
        <w:t xml:space="preserve">o. </w:t>
      </w:r>
      <w:r w:rsidR="005B11F9" w:rsidRPr="00042836">
        <w:rPr>
          <w:rFonts w:ascii="Open Sans" w:hAnsi="Open Sans" w:cs="Open Sans"/>
        </w:rPr>
        <w:t>2021/1060</w:t>
      </w:r>
      <w:r w:rsidRPr="00042836">
        <w:rPr>
          <w:rFonts w:ascii="Open Sans" w:hAnsi="Open Sans" w:cs="Open Sans"/>
        </w:rPr>
        <w:t xml:space="preserve">, </w:t>
      </w:r>
      <w:r w:rsidR="000F7EB4" w:rsidRPr="00042836">
        <w:rPr>
          <w:rFonts w:ascii="Open Sans" w:hAnsi="Open Sans" w:cs="Open Sans"/>
        </w:rPr>
        <w:t xml:space="preserve">Regulation (EU) 2016/679 (GDPR), </w:t>
      </w:r>
      <w:r w:rsidRPr="00042836">
        <w:rPr>
          <w:rFonts w:ascii="Open Sans" w:hAnsi="Open Sans" w:cs="Open Sans"/>
        </w:rPr>
        <w:t>and the information and publicity guidelines included in the Implementation Manual, the Visual identity Manual for Projects and the Communication toolkit of the Programme.</w:t>
      </w:r>
    </w:p>
    <w:p w14:paraId="2ABA2D19" w14:textId="5D5F5B87" w:rsidR="00A610AF" w:rsidRPr="00042836" w:rsidRDefault="00A610AF"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 xml:space="preserve">Information and publicity measures will be coordinated among the PPs. Each PP is equally responsible to promote the fact that financing is provided from the </w:t>
      </w:r>
      <w:proofErr w:type="spellStart"/>
      <w:r w:rsidR="00440AE5" w:rsidRPr="00042836">
        <w:rPr>
          <w:rFonts w:ascii="Open Sans" w:hAnsi="Open Sans" w:cs="Open Sans"/>
        </w:rPr>
        <w:t>Interreg</w:t>
      </w:r>
      <w:proofErr w:type="spellEnd"/>
      <w:r w:rsidRPr="00042836">
        <w:rPr>
          <w:rFonts w:ascii="Open Sans" w:hAnsi="Open Sans" w:cs="Open Sans"/>
        </w:rPr>
        <w:t xml:space="preserve"> funds within the framework of the Programme and to ensure the adequate promotion of the project.</w:t>
      </w:r>
    </w:p>
    <w:p w14:paraId="76CE4A7C" w14:textId="077D295C" w:rsidR="00E63B7B" w:rsidRPr="00042836" w:rsidRDefault="00E63B7B"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 xml:space="preserve">The LP and PPs ensure that any outcome and result produced during project implementation can be used by all interested </w:t>
      </w:r>
      <w:r w:rsidR="00CF2503" w:rsidRPr="00042836">
        <w:rPr>
          <w:rFonts w:ascii="Open Sans" w:hAnsi="Open Sans" w:cs="Open Sans"/>
        </w:rPr>
        <w:t>Project Participants</w:t>
      </w:r>
      <w:r w:rsidRPr="00042836">
        <w:rPr>
          <w:rFonts w:ascii="Open Sans" w:hAnsi="Open Sans" w:cs="Open Sans"/>
        </w:rPr>
        <w:t xml:space="preserve"> and organisations and are in the public interest and publicly available. Moreover, the PPs will support the LP and play an active role in any actions organised by the </w:t>
      </w:r>
      <w:r w:rsidR="00931382" w:rsidRPr="00042836">
        <w:rPr>
          <w:rFonts w:ascii="Open Sans" w:hAnsi="Open Sans" w:cs="Open Sans"/>
        </w:rPr>
        <w:t xml:space="preserve">Programme </w:t>
      </w:r>
      <w:r w:rsidRPr="00042836">
        <w:rPr>
          <w:rFonts w:ascii="Open Sans" w:hAnsi="Open Sans" w:cs="Open Sans"/>
        </w:rPr>
        <w:t xml:space="preserve">to disseminate and capitalise on project results.  </w:t>
      </w:r>
    </w:p>
    <w:p w14:paraId="028C71E7" w14:textId="67A86318" w:rsidR="00A610AF" w:rsidRPr="00042836" w:rsidRDefault="00A610AF"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The MA/JS</w:t>
      </w:r>
      <w:r w:rsidR="00167679" w:rsidRPr="00042836">
        <w:rPr>
          <w:rFonts w:ascii="Open Sans" w:hAnsi="Open Sans" w:cs="Open Sans"/>
        </w:rPr>
        <w:t>,</w:t>
      </w:r>
      <w:r w:rsidRPr="00042836">
        <w:rPr>
          <w:rFonts w:ascii="Open Sans" w:hAnsi="Open Sans" w:cs="Open Sans"/>
        </w:rPr>
        <w:t xml:space="preserve"> as well as the National Authorities of the Partner States of the </w:t>
      </w:r>
      <w:r w:rsidR="00931382" w:rsidRPr="00042836">
        <w:rPr>
          <w:rFonts w:ascii="Open Sans" w:hAnsi="Open Sans" w:cs="Open Sans"/>
        </w:rPr>
        <w:t xml:space="preserve">Programme </w:t>
      </w:r>
      <w:r w:rsidRPr="00042836">
        <w:rPr>
          <w:rFonts w:ascii="Open Sans" w:hAnsi="Open Sans" w:cs="Open Sans"/>
        </w:rPr>
        <w:t>– including National Contact Points – reserve the right to use the outputs and results of the project for information and communication acti</w:t>
      </w:r>
      <w:r w:rsidR="00800874" w:rsidRPr="00042836">
        <w:rPr>
          <w:rFonts w:ascii="Open Sans" w:hAnsi="Open Sans" w:cs="Open Sans"/>
        </w:rPr>
        <w:t xml:space="preserve">ons in respect of the </w:t>
      </w:r>
      <w:r w:rsidR="00DB58EA" w:rsidRPr="00042836">
        <w:rPr>
          <w:rFonts w:ascii="Open Sans" w:hAnsi="Open Sans" w:cs="Open Sans"/>
        </w:rPr>
        <w:t>P</w:t>
      </w:r>
      <w:r w:rsidR="00800874" w:rsidRPr="00042836">
        <w:rPr>
          <w:rFonts w:ascii="Open Sans" w:hAnsi="Open Sans" w:cs="Open Sans"/>
        </w:rPr>
        <w:t>rogramme.</w:t>
      </w:r>
    </w:p>
    <w:p w14:paraId="012F0CEB" w14:textId="54B27F45"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3801C5" w:rsidRPr="00042836">
        <w:rPr>
          <w:rFonts w:ascii="Open Sans" w:eastAsiaTheme="minorHAnsi" w:hAnsi="Open Sans" w:cs="Open Sans"/>
          <w:color w:val="17365D" w:themeColor="text2" w:themeShade="BF"/>
          <w:sz w:val="22"/>
          <w:szCs w:val="22"/>
        </w:rPr>
        <w:t xml:space="preserve">12: </w:t>
      </w:r>
      <w:r w:rsidRPr="00042836">
        <w:rPr>
          <w:rFonts w:ascii="Open Sans" w:eastAsiaTheme="minorHAnsi" w:hAnsi="Open Sans" w:cs="Open Sans"/>
          <w:color w:val="17365D" w:themeColor="text2" w:themeShade="BF"/>
          <w:sz w:val="22"/>
          <w:szCs w:val="22"/>
        </w:rPr>
        <w:t xml:space="preserve">Changes in the project and </w:t>
      </w:r>
      <w:proofErr w:type="spellStart"/>
      <w:r w:rsidRPr="00042836">
        <w:rPr>
          <w:rFonts w:ascii="Open Sans" w:eastAsiaTheme="minorHAnsi" w:hAnsi="Open Sans" w:cs="Open Sans"/>
          <w:color w:val="17365D" w:themeColor="text2" w:themeShade="BF"/>
          <w:sz w:val="22"/>
          <w:szCs w:val="22"/>
        </w:rPr>
        <w:t>decommitment</w:t>
      </w:r>
      <w:proofErr w:type="spellEnd"/>
    </w:p>
    <w:p w14:paraId="050F56CF" w14:textId="77777777" w:rsidR="00A610AF" w:rsidRPr="00042836" w:rsidRDefault="00A610AF" w:rsidP="0025468E">
      <w:pPr>
        <w:numPr>
          <w:ilvl w:val="0"/>
          <w:numId w:val="11"/>
        </w:numPr>
        <w:tabs>
          <w:tab w:val="clear" w:pos="720"/>
          <w:tab w:val="num" w:pos="426"/>
        </w:tabs>
        <w:ind w:left="426" w:hanging="426"/>
        <w:jc w:val="both"/>
        <w:rPr>
          <w:rFonts w:ascii="Open Sans" w:hAnsi="Open Sans" w:cs="Open Sans"/>
        </w:rPr>
      </w:pPr>
      <w:r w:rsidRPr="00042836">
        <w:rPr>
          <w:rFonts w:ascii="Open Sans" w:hAnsi="Open Sans" w:cs="Open Sans"/>
        </w:rPr>
        <w:t xml:space="preserve">The exhaustive list of the substantial changes in the project is regulated in the Subsidy Contract. These changes will lead to the modification of the Subsidy Contract </w:t>
      </w:r>
      <w:r w:rsidR="002707E9" w:rsidRPr="00042836">
        <w:rPr>
          <w:rFonts w:ascii="Open Sans" w:hAnsi="Open Sans" w:cs="Open Sans"/>
        </w:rPr>
        <w:t xml:space="preserve">to be </w:t>
      </w:r>
      <w:r w:rsidRPr="00042836">
        <w:rPr>
          <w:rFonts w:ascii="Open Sans" w:hAnsi="Open Sans" w:cs="Open Sans"/>
        </w:rPr>
        <w:t>requested by the L</w:t>
      </w:r>
      <w:r w:rsidR="00167679" w:rsidRPr="00042836">
        <w:rPr>
          <w:rFonts w:ascii="Open Sans" w:hAnsi="Open Sans" w:cs="Open Sans"/>
        </w:rPr>
        <w:t>P</w:t>
      </w:r>
      <w:r w:rsidRPr="00042836">
        <w:rPr>
          <w:rFonts w:ascii="Open Sans" w:hAnsi="Open Sans" w:cs="Open Sans"/>
        </w:rPr>
        <w:t xml:space="preserve">. Based on the provisions of the Subsidy Contract further detailed rules describing each case of Subsidy Contract modification, as well </w:t>
      </w:r>
      <w:r w:rsidRPr="00042836">
        <w:rPr>
          <w:rFonts w:ascii="Open Sans" w:hAnsi="Open Sans" w:cs="Open Sans"/>
        </w:rPr>
        <w:lastRenderedPageBreak/>
        <w:t>as other project changes not requiring amendment of the Subsidy Contract are set in the Implementation Manual.</w:t>
      </w:r>
    </w:p>
    <w:p w14:paraId="388208F6" w14:textId="41EE8428" w:rsidR="00A610AF" w:rsidRPr="00042836" w:rsidRDefault="00A610AF" w:rsidP="0025468E">
      <w:pPr>
        <w:numPr>
          <w:ilvl w:val="0"/>
          <w:numId w:val="11"/>
        </w:numPr>
        <w:tabs>
          <w:tab w:val="clear" w:pos="720"/>
          <w:tab w:val="num" w:pos="426"/>
        </w:tabs>
        <w:ind w:left="426" w:hanging="426"/>
        <w:jc w:val="both"/>
        <w:rPr>
          <w:rFonts w:ascii="Open Sans" w:hAnsi="Open Sans" w:cs="Open Sans"/>
        </w:rPr>
      </w:pPr>
      <w:r w:rsidRPr="00042836">
        <w:rPr>
          <w:rFonts w:ascii="Open Sans" w:hAnsi="Open Sans" w:cs="Open Sans"/>
        </w:rPr>
        <w:t>In case of changes in the partnership</w:t>
      </w:r>
      <w:r w:rsidR="00167679" w:rsidRPr="00042836">
        <w:rPr>
          <w:rFonts w:ascii="Open Sans" w:hAnsi="Open Sans" w:cs="Open Sans"/>
        </w:rPr>
        <w:t>,</w:t>
      </w:r>
      <w:r w:rsidRPr="00042836">
        <w:rPr>
          <w:rFonts w:ascii="Open Sans" w:hAnsi="Open Sans" w:cs="Open Sans"/>
        </w:rPr>
        <w:t xml:space="preserve"> the MA/JS is entitled to withdraw from the Subsidy Contract if the number of PPs falls below the minimum number of participants required by the </w:t>
      </w:r>
      <w:r w:rsidR="00931382" w:rsidRPr="00042836">
        <w:rPr>
          <w:rFonts w:ascii="Open Sans" w:hAnsi="Open Sans" w:cs="Open Sans"/>
        </w:rPr>
        <w:t>Programme</w:t>
      </w:r>
      <w:r w:rsidRPr="00042836">
        <w:rPr>
          <w:rFonts w:ascii="Open Sans" w:hAnsi="Open Sans" w:cs="Open Sans"/>
        </w:rPr>
        <w:t xml:space="preserve">. </w:t>
      </w:r>
    </w:p>
    <w:p w14:paraId="439D7C48" w14:textId="142592BF" w:rsidR="00351F02" w:rsidRPr="00CE5D57" w:rsidRDefault="00351F02" w:rsidP="00CE5D57">
      <w:pPr>
        <w:numPr>
          <w:ilvl w:val="0"/>
          <w:numId w:val="11"/>
        </w:numPr>
        <w:tabs>
          <w:tab w:val="clear" w:pos="720"/>
          <w:tab w:val="num" w:pos="426"/>
        </w:tabs>
        <w:ind w:left="426" w:hanging="426"/>
        <w:jc w:val="both"/>
        <w:rPr>
          <w:rFonts w:ascii="Open Sans" w:hAnsi="Open Sans" w:cs="Open Sans"/>
        </w:rPr>
      </w:pPr>
      <w:r w:rsidRPr="00042836">
        <w:rPr>
          <w:rFonts w:ascii="Open Sans" w:hAnsi="Open Sans" w:cs="Open Sans"/>
        </w:rPr>
        <w:t xml:space="preserve">The LP can, if necessary, </w:t>
      </w:r>
      <w:r w:rsidR="00047AD6" w:rsidRPr="00042836">
        <w:rPr>
          <w:rFonts w:ascii="Open Sans" w:hAnsi="Open Sans" w:cs="Open Sans"/>
        </w:rPr>
        <w:t xml:space="preserve">submit </w:t>
      </w:r>
      <w:r w:rsidRPr="00042836">
        <w:rPr>
          <w:rFonts w:ascii="Open Sans" w:hAnsi="Open Sans" w:cs="Open Sans"/>
        </w:rPr>
        <w:t>request</w:t>
      </w:r>
      <w:r w:rsidR="00047AD6" w:rsidRPr="00042836">
        <w:rPr>
          <w:rFonts w:ascii="Open Sans" w:hAnsi="Open Sans" w:cs="Open Sans"/>
        </w:rPr>
        <w:t xml:space="preserve">s for </w:t>
      </w:r>
      <w:r w:rsidRPr="00042836">
        <w:rPr>
          <w:rFonts w:ascii="Open Sans" w:hAnsi="Open Sans" w:cs="Open Sans"/>
        </w:rPr>
        <w:t xml:space="preserve">modifications of the project data to the </w:t>
      </w:r>
      <w:r w:rsidR="00931382" w:rsidRPr="00042836">
        <w:rPr>
          <w:rFonts w:ascii="Open Sans" w:hAnsi="Open Sans" w:cs="Open Sans"/>
        </w:rPr>
        <w:t>MA/</w:t>
      </w:r>
      <w:r w:rsidRPr="00042836">
        <w:rPr>
          <w:rFonts w:ascii="Open Sans" w:hAnsi="Open Sans" w:cs="Open Sans"/>
        </w:rPr>
        <w:t xml:space="preserve">JS or other relevant </w:t>
      </w:r>
      <w:r w:rsidR="001B5845">
        <w:rPr>
          <w:rFonts w:ascii="Open Sans" w:hAnsi="Open Sans" w:cs="Open Sans"/>
        </w:rPr>
        <w:t>Programme</w:t>
      </w:r>
      <w:r w:rsidRPr="00042836">
        <w:rPr>
          <w:rFonts w:ascii="Open Sans" w:hAnsi="Open Sans" w:cs="Open Sans"/>
        </w:rPr>
        <w:t xml:space="preserve"> body. Any modifications requested, including budget, partnership and operational changes, must be agreed and authorised by the PPs of the project beforehand, according to pre-agreed rules of procedure or other decision-making mechanism established in the partnership. </w:t>
      </w:r>
      <w:r w:rsidR="00A74843">
        <w:rPr>
          <w:rFonts w:ascii="Open Sans" w:hAnsi="Open Sans" w:cs="Open Sans"/>
        </w:rPr>
        <w:t xml:space="preserve">The conditions and deadlines for </w:t>
      </w:r>
      <w:r w:rsidR="00A74843" w:rsidRPr="00F90BE9">
        <w:rPr>
          <w:rFonts w:ascii="Open Sans" w:hAnsi="Open Sans" w:cs="Open Sans"/>
        </w:rPr>
        <w:t xml:space="preserve">requesting and/or implementing modifications in the project </w:t>
      </w:r>
      <w:r w:rsidR="00A74843">
        <w:rPr>
          <w:rFonts w:ascii="Open Sans" w:hAnsi="Open Sans" w:cs="Open Sans"/>
        </w:rPr>
        <w:t>are established in</w:t>
      </w:r>
      <w:r w:rsidR="00A74843" w:rsidRPr="00F90BE9">
        <w:rPr>
          <w:rFonts w:ascii="Open Sans" w:hAnsi="Open Sans" w:cs="Open Sans"/>
        </w:rPr>
        <w:t xml:space="preserve"> the Implementation Manual</w:t>
      </w:r>
      <w:r w:rsidR="00A74843">
        <w:rPr>
          <w:rFonts w:ascii="Open Sans" w:hAnsi="Open Sans" w:cs="Open Sans"/>
        </w:rPr>
        <w:t>.</w:t>
      </w:r>
      <w:bookmarkStart w:id="0" w:name="_GoBack"/>
      <w:bookmarkEnd w:id="0"/>
    </w:p>
    <w:p w14:paraId="77137DD6" w14:textId="4CB9167D" w:rsidR="00A74843" w:rsidRPr="00A74843" w:rsidRDefault="00A74843" w:rsidP="00074EC4">
      <w:pPr>
        <w:pStyle w:val="ListParagraph"/>
        <w:numPr>
          <w:ilvl w:val="0"/>
          <w:numId w:val="31"/>
        </w:numPr>
        <w:ind w:left="426" w:hanging="426"/>
        <w:contextualSpacing w:val="0"/>
        <w:jc w:val="both"/>
        <w:rPr>
          <w:rFonts w:ascii="Open Sans" w:hAnsi="Open Sans" w:cs="Open Sans"/>
          <w:vanish/>
        </w:rPr>
      </w:pPr>
    </w:p>
    <w:p w14:paraId="4E4AD77E" w14:textId="77777777" w:rsidR="00A74843" w:rsidRPr="00A74843" w:rsidRDefault="00A74843" w:rsidP="00074EC4">
      <w:pPr>
        <w:pStyle w:val="ListParagraph"/>
        <w:numPr>
          <w:ilvl w:val="0"/>
          <w:numId w:val="31"/>
        </w:numPr>
        <w:ind w:left="426" w:hanging="426"/>
        <w:contextualSpacing w:val="0"/>
        <w:jc w:val="both"/>
        <w:rPr>
          <w:rFonts w:ascii="Open Sans" w:hAnsi="Open Sans" w:cs="Open Sans"/>
          <w:vanish/>
        </w:rPr>
      </w:pPr>
    </w:p>
    <w:p w14:paraId="4F132963" w14:textId="77777777" w:rsidR="00A74843" w:rsidRPr="00A74843" w:rsidRDefault="00A74843" w:rsidP="00074EC4">
      <w:pPr>
        <w:pStyle w:val="ListParagraph"/>
        <w:numPr>
          <w:ilvl w:val="0"/>
          <w:numId w:val="31"/>
        </w:numPr>
        <w:ind w:left="426" w:hanging="426"/>
        <w:contextualSpacing w:val="0"/>
        <w:jc w:val="both"/>
        <w:rPr>
          <w:rFonts w:ascii="Open Sans" w:hAnsi="Open Sans" w:cs="Open Sans"/>
          <w:vanish/>
        </w:rPr>
      </w:pPr>
    </w:p>
    <w:p w14:paraId="6F9E8875" w14:textId="7301F3CA" w:rsidR="00A610AF" w:rsidRPr="00042836" w:rsidRDefault="00351F02" w:rsidP="0025468E">
      <w:pPr>
        <w:numPr>
          <w:ilvl w:val="0"/>
          <w:numId w:val="31"/>
        </w:numPr>
        <w:ind w:left="426" w:hanging="426"/>
        <w:jc w:val="both"/>
        <w:rPr>
          <w:rFonts w:ascii="Open Sans" w:hAnsi="Open Sans" w:cs="Open Sans"/>
        </w:rPr>
      </w:pPr>
      <w:r w:rsidRPr="00042836">
        <w:rPr>
          <w:rFonts w:ascii="Open Sans" w:hAnsi="Open Sans" w:cs="Open Sans"/>
        </w:rPr>
        <w:t>The LP and each PP agree not to withdraw from the project unless there are unavoidable reasons for doing so</w:t>
      </w:r>
      <w:r w:rsidRPr="00042836">
        <w:t>.</w:t>
      </w:r>
      <w:r w:rsidRPr="00042836">
        <w:rPr>
          <w:rFonts w:ascii="Open Sans" w:hAnsi="Open Sans" w:cs="Open Sans"/>
        </w:rPr>
        <w:t xml:space="preserve"> </w:t>
      </w:r>
      <w:r w:rsidR="00A610AF" w:rsidRPr="00042836">
        <w:rPr>
          <w:rFonts w:ascii="Open Sans" w:hAnsi="Open Sans" w:cs="Open Sans"/>
        </w:rPr>
        <w:t xml:space="preserve">In case a </w:t>
      </w:r>
      <w:r w:rsidRPr="00042836">
        <w:rPr>
          <w:rFonts w:ascii="Open Sans" w:hAnsi="Open Sans" w:cs="Open Sans"/>
        </w:rPr>
        <w:t>Project Participant</w:t>
      </w:r>
      <w:r w:rsidR="00A610AF" w:rsidRPr="00042836">
        <w:rPr>
          <w:rFonts w:ascii="Open Sans" w:hAnsi="Open Sans" w:cs="Open Sans"/>
        </w:rPr>
        <w:t xml:space="preserve"> withdraws from the project or is debarred by the other </w:t>
      </w:r>
      <w:r w:rsidRPr="00042836">
        <w:rPr>
          <w:rFonts w:ascii="Open Sans" w:hAnsi="Open Sans" w:cs="Open Sans"/>
        </w:rPr>
        <w:t>Project Participants</w:t>
      </w:r>
      <w:r w:rsidR="00A610AF" w:rsidRPr="00042836">
        <w:rPr>
          <w:rFonts w:ascii="Open Sans" w:hAnsi="Open Sans" w:cs="Open Sans"/>
        </w:rPr>
        <w:t xml:space="preserve"> for not fulfilli</w:t>
      </w:r>
      <w:r w:rsidRPr="00042836">
        <w:rPr>
          <w:rFonts w:ascii="Open Sans" w:hAnsi="Open Sans" w:cs="Open Sans"/>
        </w:rPr>
        <w:t>ng the obligations set in this a</w:t>
      </w:r>
      <w:r w:rsidR="00A610AF" w:rsidRPr="00042836">
        <w:rPr>
          <w:rFonts w:ascii="Open Sans" w:hAnsi="Open Sans" w:cs="Open Sans"/>
        </w:rPr>
        <w:t xml:space="preserve">greement, the remaining PPs will undertake to find a rapid and efficient solution to ensure the further proper project implementation without any delay. Consequently, the PPs will endeavour to cover the contribution of the withdrawn or debarred </w:t>
      </w:r>
      <w:r w:rsidRPr="00042836">
        <w:rPr>
          <w:rFonts w:ascii="Open Sans" w:hAnsi="Open Sans" w:cs="Open Sans"/>
        </w:rPr>
        <w:t>Project Participant</w:t>
      </w:r>
      <w:r w:rsidR="00A610AF" w:rsidRPr="00042836">
        <w:rPr>
          <w:rFonts w:ascii="Open Sans" w:hAnsi="Open Sans" w:cs="Open Sans"/>
        </w:rPr>
        <w:t xml:space="preserve">, either by assuming its tasks by one or more of the present </w:t>
      </w:r>
      <w:r w:rsidRPr="00042836">
        <w:rPr>
          <w:rFonts w:ascii="Open Sans" w:hAnsi="Open Sans" w:cs="Open Sans"/>
        </w:rPr>
        <w:t>Project Participants</w:t>
      </w:r>
      <w:r w:rsidR="00A610AF" w:rsidRPr="00042836">
        <w:rPr>
          <w:rFonts w:ascii="Open Sans" w:hAnsi="Open Sans" w:cs="Open Sans"/>
        </w:rPr>
        <w:t xml:space="preserve"> or by asking one or more new participants to join the project partnership, </w:t>
      </w:r>
      <w:r w:rsidR="00047AD6" w:rsidRPr="00042836">
        <w:rPr>
          <w:rFonts w:ascii="Open Sans" w:hAnsi="Open Sans" w:cs="Open Sans"/>
        </w:rPr>
        <w:t xml:space="preserve">pursuant to </w:t>
      </w:r>
      <w:r w:rsidR="00A610AF" w:rsidRPr="00042836">
        <w:rPr>
          <w:rFonts w:ascii="Open Sans" w:hAnsi="Open Sans" w:cs="Open Sans"/>
        </w:rPr>
        <w:t xml:space="preserve">the respective </w:t>
      </w:r>
      <w:r w:rsidR="001B5845">
        <w:rPr>
          <w:rFonts w:ascii="Open Sans" w:hAnsi="Open Sans" w:cs="Open Sans"/>
        </w:rPr>
        <w:t>Programme</w:t>
      </w:r>
      <w:r w:rsidR="00A610AF" w:rsidRPr="00042836">
        <w:rPr>
          <w:rFonts w:ascii="Open Sans" w:hAnsi="Open Sans" w:cs="Open Sans"/>
        </w:rPr>
        <w:t xml:space="preserve"> provisions.</w:t>
      </w:r>
    </w:p>
    <w:p w14:paraId="2FE5EF35" w14:textId="1472B6FE" w:rsidR="00A610AF" w:rsidRPr="00042836" w:rsidRDefault="00A610AF" w:rsidP="0025468E">
      <w:pPr>
        <w:numPr>
          <w:ilvl w:val="0"/>
          <w:numId w:val="31"/>
        </w:numPr>
        <w:ind w:left="426" w:hanging="426"/>
        <w:jc w:val="both"/>
        <w:rPr>
          <w:rFonts w:ascii="Open Sans" w:hAnsi="Open Sans" w:cs="Open Sans"/>
        </w:rPr>
      </w:pPr>
      <w:r w:rsidRPr="00042836">
        <w:rPr>
          <w:rFonts w:ascii="Open Sans" w:hAnsi="Open Sans" w:cs="Open Sans"/>
        </w:rPr>
        <w:t xml:space="preserve">The provisions set for audits in Article </w:t>
      </w:r>
      <w:r w:rsidR="00074EC4">
        <w:rPr>
          <w:rFonts w:ascii="Open Sans" w:hAnsi="Open Sans" w:cs="Open Sans"/>
        </w:rPr>
        <w:t>10</w:t>
      </w:r>
      <w:r w:rsidR="00074EC4" w:rsidRPr="00042836">
        <w:rPr>
          <w:rFonts w:ascii="Open Sans" w:hAnsi="Open Sans" w:cs="Open Sans"/>
        </w:rPr>
        <w:t xml:space="preserve"> </w:t>
      </w:r>
      <w:r w:rsidRPr="00042836">
        <w:rPr>
          <w:rFonts w:ascii="Open Sans" w:hAnsi="Open Sans" w:cs="Open Sans"/>
        </w:rPr>
        <w:t xml:space="preserve">remain applicable to the PP that backed out or was debarred from the project and this PP bears the overall financial responsibility for the activities completed including the responsibility for repayment of the amount unduly paid in line with Article </w:t>
      </w:r>
      <w:r w:rsidR="00931382" w:rsidRPr="00042836">
        <w:rPr>
          <w:rFonts w:ascii="Open Sans" w:hAnsi="Open Sans" w:cs="Open Sans"/>
        </w:rPr>
        <w:t>13</w:t>
      </w:r>
      <w:r w:rsidRPr="00042836">
        <w:rPr>
          <w:rFonts w:ascii="Open Sans" w:hAnsi="Open Sans" w:cs="Open Sans"/>
        </w:rPr>
        <w:t>.</w:t>
      </w:r>
    </w:p>
    <w:p w14:paraId="2316A417" w14:textId="1A51A2C9" w:rsidR="00A610AF" w:rsidRPr="00042836" w:rsidRDefault="00A610AF" w:rsidP="0025468E">
      <w:pPr>
        <w:numPr>
          <w:ilvl w:val="0"/>
          <w:numId w:val="31"/>
        </w:numPr>
        <w:ind w:left="426" w:hanging="426"/>
        <w:jc w:val="both"/>
        <w:rPr>
          <w:rFonts w:ascii="Open Sans" w:hAnsi="Open Sans" w:cs="Open Sans"/>
        </w:rPr>
      </w:pPr>
      <w:r w:rsidRPr="00042836">
        <w:rPr>
          <w:rFonts w:ascii="Open Sans" w:hAnsi="Open Sans" w:cs="Open Sans"/>
        </w:rPr>
        <w:t xml:space="preserve">In case MA/JS reduces the project budget and the corresponding contribution from the </w:t>
      </w:r>
      <w:proofErr w:type="spellStart"/>
      <w:r w:rsidR="00864F69" w:rsidRPr="00042836">
        <w:rPr>
          <w:rFonts w:ascii="Open Sans" w:hAnsi="Open Sans" w:cs="Open Sans"/>
        </w:rPr>
        <w:t>Interreg</w:t>
      </w:r>
      <w:proofErr w:type="spellEnd"/>
      <w:r w:rsidR="00864F69" w:rsidRPr="00042836">
        <w:rPr>
          <w:rFonts w:ascii="Open Sans" w:hAnsi="Open Sans" w:cs="Open Sans"/>
        </w:rPr>
        <w:t xml:space="preserve"> </w:t>
      </w:r>
      <w:r w:rsidRPr="00042836">
        <w:rPr>
          <w:rFonts w:ascii="Open Sans" w:hAnsi="Open Sans" w:cs="Open Sans"/>
        </w:rPr>
        <w:t xml:space="preserve">Funds – on the basis of the decision of the </w:t>
      </w:r>
      <w:r w:rsidR="00351F02" w:rsidRPr="00042836">
        <w:rPr>
          <w:rFonts w:ascii="Open Sans" w:hAnsi="Open Sans" w:cs="Open Sans"/>
        </w:rPr>
        <w:t>MC</w:t>
      </w:r>
      <w:r w:rsidR="00047AD6" w:rsidRPr="00042836">
        <w:rPr>
          <w:rFonts w:ascii="Open Sans" w:hAnsi="Open Sans" w:cs="Open Sans"/>
        </w:rPr>
        <w:t xml:space="preserve"> – </w:t>
      </w:r>
      <w:r w:rsidRPr="00042836">
        <w:rPr>
          <w:rFonts w:ascii="Open Sans" w:hAnsi="Open Sans" w:cs="Open Sans"/>
        </w:rPr>
        <w:t xml:space="preserve">the PPs shall bear the financial consequences together and agree on the distribution per partners of the amount </w:t>
      </w:r>
      <w:proofErr w:type="spellStart"/>
      <w:r w:rsidRPr="00042836">
        <w:rPr>
          <w:rFonts w:ascii="Open Sans" w:hAnsi="Open Sans" w:cs="Open Sans"/>
        </w:rPr>
        <w:t>decommitted</w:t>
      </w:r>
      <w:proofErr w:type="spellEnd"/>
      <w:r w:rsidRPr="00042836">
        <w:rPr>
          <w:rFonts w:ascii="Open Sans" w:hAnsi="Open Sans" w:cs="Open Sans"/>
        </w:rPr>
        <w:t xml:space="preserve"> from the project budget.</w:t>
      </w:r>
    </w:p>
    <w:p w14:paraId="138615A7" w14:textId="338325E1" w:rsidR="00351F02" w:rsidRPr="00042836" w:rsidRDefault="00351F02" w:rsidP="0025468E">
      <w:pPr>
        <w:numPr>
          <w:ilvl w:val="0"/>
          <w:numId w:val="31"/>
        </w:numPr>
        <w:ind w:left="426" w:hanging="426"/>
        <w:jc w:val="both"/>
        <w:rPr>
          <w:rFonts w:ascii="Open Sans" w:hAnsi="Open Sans" w:cs="Open Sans"/>
        </w:rPr>
      </w:pPr>
      <w:r w:rsidRPr="00042836">
        <w:rPr>
          <w:rFonts w:ascii="Open Sans" w:hAnsi="Open Sans" w:cs="Open Sans"/>
        </w:rPr>
        <w:t xml:space="preserve">The LP and PPs must strictly follow the provisions of the Implementation Manual when requesting and/or implementing modifications in the project. </w:t>
      </w:r>
    </w:p>
    <w:p w14:paraId="26C2224B" w14:textId="12DE0EE0"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lastRenderedPageBreak/>
        <w:t xml:space="preserve">Article </w:t>
      </w:r>
      <w:r w:rsidR="00865A2A" w:rsidRPr="00042836">
        <w:rPr>
          <w:rFonts w:ascii="Open Sans" w:eastAsiaTheme="minorHAnsi" w:hAnsi="Open Sans" w:cs="Open Sans"/>
          <w:color w:val="17365D" w:themeColor="text2" w:themeShade="BF"/>
          <w:sz w:val="22"/>
          <w:szCs w:val="22"/>
        </w:rPr>
        <w:t>1</w:t>
      </w:r>
      <w:r w:rsidR="003801C5" w:rsidRPr="00042836">
        <w:rPr>
          <w:rFonts w:ascii="Open Sans" w:eastAsiaTheme="minorHAnsi" w:hAnsi="Open Sans" w:cs="Open Sans"/>
          <w:color w:val="17365D" w:themeColor="text2" w:themeShade="BF"/>
          <w:sz w:val="22"/>
          <w:szCs w:val="22"/>
        </w:rPr>
        <w:t xml:space="preserve">3: </w:t>
      </w:r>
      <w:r w:rsidRPr="00042836">
        <w:rPr>
          <w:rFonts w:ascii="Open Sans" w:eastAsiaTheme="minorHAnsi" w:hAnsi="Open Sans" w:cs="Open Sans"/>
          <w:color w:val="17365D" w:themeColor="text2" w:themeShade="BF"/>
          <w:sz w:val="22"/>
          <w:szCs w:val="22"/>
        </w:rPr>
        <w:t xml:space="preserve">Irregularities, withdrawal and repayment of the </w:t>
      </w:r>
      <w:proofErr w:type="spellStart"/>
      <w:r w:rsidR="00195645" w:rsidRPr="00042836">
        <w:rPr>
          <w:rFonts w:ascii="Open Sans" w:eastAsiaTheme="minorHAnsi" w:hAnsi="Open Sans" w:cs="Open Sans"/>
          <w:color w:val="17365D" w:themeColor="text2" w:themeShade="BF"/>
          <w:sz w:val="22"/>
          <w:szCs w:val="22"/>
        </w:rPr>
        <w:t>Interreg</w:t>
      </w:r>
      <w:proofErr w:type="spellEnd"/>
      <w:r w:rsidR="0019564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funds</w:t>
      </w:r>
    </w:p>
    <w:p w14:paraId="00AA55D1" w14:textId="24F90E5E"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 xml:space="preserve">If the MA/JS – based on the provisions of the Subsidy Contract – requests the repayment of the contribution from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in full or in part from the L</w:t>
      </w:r>
      <w:r w:rsidR="00167679" w:rsidRPr="00042836">
        <w:rPr>
          <w:rFonts w:ascii="Open Sans" w:hAnsi="Open Sans" w:cs="Open Sans"/>
        </w:rPr>
        <w:t>P</w:t>
      </w:r>
      <w:r w:rsidRPr="00042836">
        <w:rPr>
          <w:rFonts w:ascii="Open Sans" w:hAnsi="Open Sans" w:cs="Open Sans"/>
        </w:rPr>
        <w:t xml:space="preserve"> due to irregularity or withdrawal from the Subsidy Contract, the L</w:t>
      </w:r>
      <w:r w:rsidR="00167679" w:rsidRPr="00042836">
        <w:rPr>
          <w:rFonts w:ascii="Open Sans" w:hAnsi="Open Sans" w:cs="Open Sans"/>
        </w:rPr>
        <w:t>P</w:t>
      </w:r>
      <w:r w:rsidRPr="00042836">
        <w:rPr>
          <w:rFonts w:ascii="Open Sans" w:hAnsi="Open Sans" w:cs="Open Sans"/>
        </w:rPr>
        <w:t xml:space="preserve"> shall </w:t>
      </w:r>
      <w:r w:rsidR="009C250C" w:rsidRPr="00042836">
        <w:rPr>
          <w:rFonts w:ascii="Open Sans" w:hAnsi="Open Sans" w:cs="Open Sans"/>
        </w:rPr>
        <w:t xml:space="preserve">call upon </w:t>
      </w:r>
      <w:r w:rsidRPr="00042836">
        <w:rPr>
          <w:rFonts w:ascii="Open Sans" w:hAnsi="Open Sans" w:cs="Open Sans"/>
        </w:rPr>
        <w:t xml:space="preserve">the PP(s) concerned </w:t>
      </w:r>
      <w:r w:rsidR="009C250C" w:rsidRPr="00042836">
        <w:rPr>
          <w:rFonts w:ascii="Open Sans" w:hAnsi="Open Sans" w:cs="Open Sans"/>
        </w:rPr>
        <w:t xml:space="preserve">in writing </w:t>
      </w:r>
      <w:r w:rsidRPr="00042836">
        <w:rPr>
          <w:rFonts w:ascii="Open Sans" w:hAnsi="Open Sans" w:cs="Open Sans"/>
        </w:rPr>
        <w:t xml:space="preserve">to repay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unduly paid according to the request of the MA/JS.</w:t>
      </w:r>
    </w:p>
    <w:p w14:paraId="21AAD9BE" w14:textId="34E26FA7"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 xml:space="preserve">The PP affected has to repay the requested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to the L</w:t>
      </w:r>
      <w:r w:rsidR="00167679" w:rsidRPr="00042836">
        <w:rPr>
          <w:rFonts w:ascii="Open Sans" w:hAnsi="Open Sans" w:cs="Open Sans"/>
        </w:rPr>
        <w:t>P</w:t>
      </w:r>
      <w:r w:rsidRPr="00042836">
        <w:rPr>
          <w:rFonts w:ascii="Open Sans" w:hAnsi="Open Sans" w:cs="Open Sans"/>
        </w:rPr>
        <w:t xml:space="preserve">. In case the PP received state contribution to the project part, the corresponding state contribution shall be repaid to the responsible national body.  </w:t>
      </w:r>
    </w:p>
    <w:p w14:paraId="327004F3" w14:textId="0BCEF0A3"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The PP has to respect the deadline given by the MA/JS to the L</w:t>
      </w:r>
      <w:r w:rsidR="00167679" w:rsidRPr="00042836">
        <w:rPr>
          <w:rFonts w:ascii="Open Sans" w:hAnsi="Open Sans" w:cs="Open Sans"/>
        </w:rPr>
        <w:t>P</w:t>
      </w:r>
      <w:r w:rsidRPr="00042836">
        <w:rPr>
          <w:rFonts w:ascii="Open Sans" w:hAnsi="Open Sans" w:cs="Open Sans"/>
        </w:rPr>
        <w:t xml:space="preserve"> for the repayment of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 xml:space="preserve">Funds. The PP has to transfer the requested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to the L</w:t>
      </w:r>
      <w:r w:rsidR="00167679" w:rsidRPr="00042836">
        <w:rPr>
          <w:rFonts w:ascii="Open Sans" w:hAnsi="Open Sans" w:cs="Open Sans"/>
        </w:rPr>
        <w:t>P</w:t>
      </w:r>
      <w:r w:rsidRPr="00042836">
        <w:rPr>
          <w:rFonts w:ascii="Open Sans" w:hAnsi="Open Sans" w:cs="Open Sans"/>
        </w:rPr>
        <w:t xml:space="preserve"> [</w:t>
      </w:r>
      <w:r w:rsidRPr="00042836">
        <w:rPr>
          <w:rFonts w:ascii="Open Sans" w:hAnsi="Open Sans" w:cs="Open Sans"/>
          <w:highlight w:val="lightGray"/>
        </w:rPr>
        <w:t>To be defined by the partnership</w:t>
      </w:r>
      <w:r w:rsidRPr="00042836">
        <w:rPr>
          <w:rFonts w:ascii="Open Sans" w:hAnsi="Open Sans" w:cs="Open Sans"/>
        </w:rPr>
        <w:t xml:space="preserve">] days before the deadline </w:t>
      </w:r>
      <w:r w:rsidR="0035705A" w:rsidRPr="00042836">
        <w:rPr>
          <w:rFonts w:ascii="Open Sans" w:hAnsi="Open Sans" w:cs="Open Sans"/>
        </w:rPr>
        <w:t>set by MA/JS for</w:t>
      </w:r>
      <w:r w:rsidR="0035705A" w:rsidRPr="00042836" w:rsidDel="0035705A">
        <w:rPr>
          <w:rFonts w:ascii="Open Sans" w:hAnsi="Open Sans" w:cs="Open Sans"/>
        </w:rPr>
        <w:t xml:space="preserve"> </w:t>
      </w:r>
      <w:r w:rsidRPr="00042836">
        <w:rPr>
          <w:rFonts w:ascii="Open Sans" w:hAnsi="Open Sans" w:cs="Open Sans"/>
        </w:rPr>
        <w:t>the L</w:t>
      </w:r>
      <w:r w:rsidR="00167679" w:rsidRPr="00042836">
        <w:rPr>
          <w:rFonts w:ascii="Open Sans" w:hAnsi="Open Sans" w:cs="Open Sans"/>
        </w:rPr>
        <w:t>P</w:t>
      </w:r>
      <w:r w:rsidRPr="00042836">
        <w:rPr>
          <w:rFonts w:ascii="Open Sans" w:hAnsi="Open Sans" w:cs="Open Sans"/>
        </w:rPr>
        <w:t xml:space="preserve">. </w:t>
      </w:r>
    </w:p>
    <w:p w14:paraId="0E7AA2BA" w14:textId="5286D2ED"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 xml:space="preserve">In case of delay in the repayment to the MA/JS, the interest on late payment imposed by the MA/JS has to be repaid to </w:t>
      </w:r>
      <w:r w:rsidR="009C250C" w:rsidRPr="00042836">
        <w:rPr>
          <w:rFonts w:ascii="Open Sans" w:hAnsi="Open Sans" w:cs="Open Sans"/>
        </w:rPr>
        <w:t xml:space="preserve">the </w:t>
      </w:r>
      <w:r w:rsidRPr="00042836">
        <w:rPr>
          <w:rFonts w:ascii="Open Sans" w:hAnsi="Open Sans" w:cs="Open Sans"/>
        </w:rPr>
        <w:t>L</w:t>
      </w:r>
      <w:r w:rsidR="00167679" w:rsidRPr="00042836">
        <w:rPr>
          <w:rFonts w:ascii="Open Sans" w:hAnsi="Open Sans" w:cs="Open Sans"/>
        </w:rPr>
        <w:t>P</w:t>
      </w:r>
      <w:r w:rsidRPr="00042836">
        <w:rPr>
          <w:rFonts w:ascii="Open Sans" w:hAnsi="Open Sans" w:cs="Open Sans"/>
        </w:rPr>
        <w:t xml:space="preserve"> by the PP concerned.</w:t>
      </w:r>
    </w:p>
    <w:p w14:paraId="11C17D7F" w14:textId="15A71824"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If the L</w:t>
      </w:r>
      <w:r w:rsidR="00167679" w:rsidRPr="00042836">
        <w:rPr>
          <w:rFonts w:ascii="Open Sans" w:hAnsi="Open Sans" w:cs="Open Sans"/>
        </w:rPr>
        <w:t>P</w:t>
      </w:r>
      <w:r w:rsidRPr="00042836">
        <w:rPr>
          <w:rFonts w:ascii="Open Sans" w:hAnsi="Open Sans" w:cs="Open Sans"/>
        </w:rPr>
        <w:t xml:space="preserve"> does not succeed in securing repayment from PP or if the MA/JS does not succeed in securing repayment from the L</w:t>
      </w:r>
      <w:r w:rsidR="00167679" w:rsidRPr="00042836">
        <w:rPr>
          <w:rFonts w:ascii="Open Sans" w:hAnsi="Open Sans" w:cs="Open Sans"/>
        </w:rPr>
        <w:t>P</w:t>
      </w:r>
      <w:r w:rsidRPr="00042836">
        <w:rPr>
          <w:rFonts w:ascii="Open Sans" w:hAnsi="Open Sans" w:cs="Open Sans"/>
        </w:rPr>
        <w:t xml:space="preserve">, the Partner State on whose territory the PP concerned is located shall reimburse any amounts unduly paid to that PP based on Article </w:t>
      </w:r>
      <w:r w:rsidR="00EF1FCD" w:rsidRPr="00042836">
        <w:rPr>
          <w:rFonts w:ascii="Open Sans" w:hAnsi="Open Sans" w:cs="Open Sans"/>
        </w:rPr>
        <w:t>52</w:t>
      </w:r>
      <w:r w:rsidRPr="00042836">
        <w:rPr>
          <w:rFonts w:ascii="Open Sans" w:hAnsi="Open Sans" w:cs="Open Sans"/>
        </w:rPr>
        <w:t xml:space="preserve">(3) of Regulation (EU) No </w:t>
      </w:r>
      <w:r w:rsidR="00EF1FCD" w:rsidRPr="00042836">
        <w:rPr>
          <w:rFonts w:ascii="Open Sans" w:hAnsi="Open Sans" w:cs="Open Sans"/>
        </w:rPr>
        <w:t>2021/1059</w:t>
      </w:r>
      <w:r w:rsidRPr="00042836">
        <w:rPr>
          <w:rFonts w:ascii="Open Sans" w:hAnsi="Open Sans" w:cs="Open Sans"/>
        </w:rPr>
        <w:t xml:space="preserve"> according to the request of the MA/JS.</w:t>
      </w:r>
    </w:p>
    <w:p w14:paraId="41EDC3ED" w14:textId="682DF27E" w:rsidR="003801C5" w:rsidRPr="00042836" w:rsidRDefault="00A610AF" w:rsidP="00CF2503">
      <w:pPr>
        <w:ind w:left="426"/>
        <w:jc w:val="both"/>
        <w:rPr>
          <w:rFonts w:ascii="Open Sans" w:hAnsi="Open Sans" w:cs="Open Sans"/>
        </w:rPr>
      </w:pPr>
      <w:r w:rsidRPr="00042836">
        <w:rPr>
          <w:rFonts w:ascii="Open Sans" w:hAnsi="Open Sans" w:cs="Open Sans"/>
        </w:rPr>
        <w:t xml:space="preserve">After the reimbursement made by the Partner State concerned, it holds the right to secure repayment from the PP located on its territory, if necessary through legal action. </w:t>
      </w:r>
    </w:p>
    <w:p w14:paraId="5B9F7C78" w14:textId="47996273" w:rsidR="00751045" w:rsidRPr="00042836" w:rsidRDefault="008E3C14" w:rsidP="0075104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Article 14</w:t>
      </w:r>
      <w:r w:rsidR="00751045" w:rsidRPr="00042836">
        <w:rPr>
          <w:rFonts w:ascii="Open Sans" w:eastAsiaTheme="minorHAnsi" w:hAnsi="Open Sans" w:cs="Open Sans"/>
          <w:color w:val="17365D" w:themeColor="text2" w:themeShade="BF"/>
          <w:sz w:val="22"/>
          <w:szCs w:val="22"/>
        </w:rPr>
        <w:t>: Intellectual property rights, confidentiality and conflict of interest</w:t>
      </w:r>
    </w:p>
    <w:p w14:paraId="3EE94C02" w14:textId="5BE2135F"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LP and PPs must undertake to enforce all applicable national and EU law, including but not limited to laws on intellectual property rights, especially copyright, regarding any output produced as a result of project implementation. </w:t>
      </w:r>
    </w:p>
    <w:p w14:paraId="3A5CF4C3" w14:textId="27B35EF7"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The LP or PP shall ensure that it has all rights to use any pre-existing intellectual property rights, if necessary for the implementation of the project.</w:t>
      </w:r>
    </w:p>
    <w:p w14:paraId="33A8EC02" w14:textId="71E718EE"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result of the joint activities covered by the agreement concerning reports, documents, studies, electronic data and other outputs, are the joint property of the partnership, unless specifically agreed otherwise. </w:t>
      </w:r>
    </w:p>
    <w:p w14:paraId="50EA5648" w14:textId="29CDD6C8" w:rsidR="007874BA" w:rsidRPr="00042836" w:rsidRDefault="007874BA"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lastRenderedPageBreak/>
        <w:t>Ownership, title and industrial and intellectual property rights of the deliverables and outputs of the project and the reports and other documents relating to it shall be vested to the PPs to the extent allowed by the national regulation of the PP concerned.</w:t>
      </w:r>
    </w:p>
    <w:p w14:paraId="3D451C85" w14:textId="253FB63D"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LP and PPs are obliged to take all necessary measures in order to avoid conflicts of interest, and to keep each other informed without delay on any circumstances that have generated or may generate such conflict. </w:t>
      </w:r>
    </w:p>
    <w:p w14:paraId="52BA0F86" w14:textId="2CF2779B"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LP and PPs are obliged to inform the relevant </w:t>
      </w:r>
      <w:r w:rsidR="001B5845">
        <w:rPr>
          <w:rFonts w:ascii="Open Sans" w:hAnsi="Open Sans" w:cs="Open Sans"/>
        </w:rPr>
        <w:t>Programme</w:t>
      </w:r>
      <w:r w:rsidRPr="00042836">
        <w:rPr>
          <w:rFonts w:ascii="Open Sans" w:hAnsi="Open Sans" w:cs="Open Sans"/>
        </w:rPr>
        <w:t xml:space="preserve"> bodies if there is any sensitive or confidential information related to the project that </w:t>
      </w:r>
      <w:r w:rsidR="00411CB1" w:rsidRPr="00042836">
        <w:rPr>
          <w:rFonts w:ascii="Open Sans" w:hAnsi="Open Sans" w:cs="Open Sans"/>
        </w:rPr>
        <w:t xml:space="preserve">shall </w:t>
      </w:r>
      <w:r w:rsidRPr="00042836">
        <w:rPr>
          <w:rFonts w:ascii="Open Sans" w:hAnsi="Open Sans" w:cs="Open Sans"/>
        </w:rPr>
        <w:t xml:space="preserve">not be published or made publicly available. This clause does not affect the LP and PPs obligation to make all results and outputs of the project available to the public. </w:t>
      </w:r>
    </w:p>
    <w:p w14:paraId="688842EC" w14:textId="7D4325B9"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5</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Cooperation with third parties, assignment, legal succession</w:t>
      </w:r>
    </w:p>
    <w:p w14:paraId="4E7C4C06" w14:textId="6FEA51B4" w:rsidR="00A610AF" w:rsidRPr="00042836" w:rsidRDefault="00A610AF" w:rsidP="0025468E">
      <w:pPr>
        <w:numPr>
          <w:ilvl w:val="0"/>
          <w:numId w:val="25"/>
        </w:numPr>
        <w:tabs>
          <w:tab w:val="clear" w:pos="1440"/>
          <w:tab w:val="num" w:pos="1134"/>
        </w:tabs>
        <w:ind w:left="425" w:hanging="425"/>
        <w:jc w:val="both"/>
        <w:rPr>
          <w:rFonts w:ascii="Open Sans" w:hAnsi="Open Sans" w:cs="Open Sans"/>
        </w:rPr>
      </w:pPr>
      <w:r w:rsidRPr="00042836">
        <w:rPr>
          <w:rFonts w:ascii="Open Sans" w:hAnsi="Open Sans" w:cs="Open Sans"/>
        </w:rPr>
        <w:t xml:space="preserve">In case of cooperation with third parties </w:t>
      </w:r>
      <w:r w:rsidR="00A31D14" w:rsidRPr="00042836">
        <w:rPr>
          <w:rFonts w:ascii="Open Sans" w:hAnsi="Open Sans" w:cs="Open Sans"/>
        </w:rPr>
        <w:t xml:space="preserve">including but not limited to sub-contractors and in-house bodies with regard to the project, the relevant </w:t>
      </w:r>
      <w:r w:rsidRPr="00042836">
        <w:rPr>
          <w:rFonts w:ascii="Open Sans" w:hAnsi="Open Sans" w:cs="Open Sans"/>
        </w:rPr>
        <w:t>PP shall remain the sole responsible toward the L</w:t>
      </w:r>
      <w:r w:rsidR="00167679" w:rsidRPr="00042836">
        <w:rPr>
          <w:rFonts w:ascii="Open Sans" w:hAnsi="Open Sans" w:cs="Open Sans"/>
        </w:rPr>
        <w:t>P</w:t>
      </w:r>
      <w:r w:rsidRPr="00042836">
        <w:rPr>
          <w:rFonts w:ascii="Open Sans" w:hAnsi="Open Sans" w:cs="Open Sans"/>
        </w:rPr>
        <w:t xml:space="preserve"> concerning compliance with its obligations as set out </w:t>
      </w:r>
      <w:r w:rsidR="00A31D14" w:rsidRPr="00042836">
        <w:rPr>
          <w:rFonts w:ascii="Open Sans" w:hAnsi="Open Sans" w:cs="Open Sans"/>
        </w:rPr>
        <w:t xml:space="preserve">in the Implementation Manual and </w:t>
      </w:r>
      <w:r w:rsidRPr="00042836">
        <w:rPr>
          <w:rFonts w:ascii="Open Sans" w:hAnsi="Open Sans" w:cs="Open Sans"/>
        </w:rPr>
        <w:t>in this agreement.</w:t>
      </w:r>
      <w:r w:rsidR="00A31D14" w:rsidRPr="00042836">
        <w:rPr>
          <w:rFonts w:ascii="Open Sans" w:hAnsi="Open Sans" w:cs="Open Sans"/>
        </w:rPr>
        <w:t xml:space="preserve"> PPs must inform each other about the scope of such contracts and the names of the contracted parties.</w:t>
      </w:r>
    </w:p>
    <w:p w14:paraId="117D586D" w14:textId="66F8BB21" w:rsidR="00A610AF" w:rsidRPr="00042836" w:rsidRDefault="00A610AF" w:rsidP="0025468E">
      <w:pPr>
        <w:numPr>
          <w:ilvl w:val="0"/>
          <w:numId w:val="25"/>
        </w:numPr>
        <w:ind w:left="425" w:hanging="425"/>
        <w:jc w:val="both"/>
        <w:rPr>
          <w:rFonts w:ascii="Open Sans" w:hAnsi="Open Sans" w:cs="Open Sans"/>
        </w:rPr>
      </w:pPr>
      <w:r w:rsidRPr="00042836">
        <w:rPr>
          <w:rFonts w:ascii="Open Sans" w:hAnsi="Open Sans" w:cs="Open Sans"/>
        </w:rPr>
        <w:t>In the course of outsourcing</w:t>
      </w:r>
      <w:r w:rsidR="00167679" w:rsidRPr="00042836">
        <w:rPr>
          <w:rFonts w:ascii="Open Sans" w:hAnsi="Open Sans" w:cs="Open Sans"/>
        </w:rPr>
        <w:t>,</w:t>
      </w:r>
      <w:r w:rsidRPr="00042836">
        <w:rPr>
          <w:rFonts w:ascii="Open Sans" w:hAnsi="Open Sans" w:cs="Open Sans"/>
        </w:rPr>
        <w:t xml:space="preserve"> all </w:t>
      </w:r>
      <w:r w:rsidR="0019741F">
        <w:rPr>
          <w:rFonts w:ascii="Open Sans" w:hAnsi="Open Sans" w:cs="Open Sans"/>
        </w:rPr>
        <w:t>PPs</w:t>
      </w:r>
      <w:r w:rsidRPr="00042836">
        <w:rPr>
          <w:rFonts w:ascii="Open Sans" w:hAnsi="Open Sans" w:cs="Open Sans"/>
        </w:rPr>
        <w:t xml:space="preserve"> are obliged to follow national public procurement rules and other regulations set up at </w:t>
      </w:r>
      <w:r w:rsidR="001B5845">
        <w:rPr>
          <w:rFonts w:ascii="Open Sans" w:hAnsi="Open Sans" w:cs="Open Sans"/>
        </w:rPr>
        <w:t>Programme</w:t>
      </w:r>
      <w:r w:rsidRPr="00042836">
        <w:rPr>
          <w:rFonts w:ascii="Open Sans" w:hAnsi="Open Sans" w:cs="Open Sans"/>
        </w:rPr>
        <w:t xml:space="preserve"> level, and in case of </w:t>
      </w:r>
      <w:r w:rsidR="00864F69" w:rsidRPr="00042836">
        <w:rPr>
          <w:rFonts w:ascii="Open Sans" w:hAnsi="Open Sans" w:cs="Open Sans"/>
        </w:rPr>
        <w:t>PPs form non-EU Partner States</w:t>
      </w:r>
      <w:r w:rsidRPr="00042836">
        <w:rPr>
          <w:rFonts w:ascii="Open Sans" w:hAnsi="Open Sans" w:cs="Open Sans"/>
        </w:rPr>
        <w:t xml:space="preserve"> the </w:t>
      </w:r>
      <w:r w:rsidR="00342619" w:rsidRPr="00042836">
        <w:rPr>
          <w:rFonts w:ascii="Open Sans" w:hAnsi="Open Sans" w:cs="Open Sans"/>
        </w:rPr>
        <w:t>rules set out in the Financing Agreement</w:t>
      </w:r>
      <w:r w:rsidRPr="00042836">
        <w:rPr>
          <w:rFonts w:ascii="Open Sans" w:hAnsi="Open Sans" w:cs="Open Sans"/>
        </w:rPr>
        <w:t xml:space="preserve"> for procurement procedures and shall take full responsibility for the proper application of these rules.</w:t>
      </w:r>
    </w:p>
    <w:p w14:paraId="7C6B0742" w14:textId="0C3B6D5D" w:rsidR="00751045" w:rsidRPr="00042836" w:rsidRDefault="00751045" w:rsidP="0025468E">
      <w:pPr>
        <w:numPr>
          <w:ilvl w:val="0"/>
          <w:numId w:val="25"/>
        </w:numPr>
        <w:ind w:left="425" w:hanging="425"/>
        <w:jc w:val="both"/>
        <w:rPr>
          <w:rFonts w:ascii="Open Sans" w:hAnsi="Open Sans" w:cs="Open Sans"/>
        </w:rPr>
      </w:pPr>
      <w:r w:rsidRPr="00042836">
        <w:rPr>
          <w:rFonts w:ascii="Open Sans" w:hAnsi="Open Sans" w:cs="Open Sans"/>
        </w:rPr>
        <w:t xml:space="preserve">Should a PP not comply with its obligations, this PP shall be the sole responsible for damages and costs resulting from this non-compliance.  </w:t>
      </w:r>
    </w:p>
    <w:p w14:paraId="10B603B3" w14:textId="26B7CE5E" w:rsidR="00A610AF" w:rsidRPr="00042836" w:rsidRDefault="00A610AF" w:rsidP="0025468E">
      <w:pPr>
        <w:numPr>
          <w:ilvl w:val="0"/>
          <w:numId w:val="25"/>
        </w:numPr>
        <w:ind w:left="425" w:hanging="425"/>
        <w:jc w:val="both"/>
        <w:rPr>
          <w:rFonts w:ascii="Open Sans" w:hAnsi="Open Sans" w:cs="Open Sans"/>
        </w:rPr>
      </w:pPr>
      <w:r w:rsidRPr="00042836">
        <w:rPr>
          <w:rFonts w:ascii="Open Sans" w:hAnsi="Open Sans" w:cs="Open Sans"/>
        </w:rPr>
        <w:t>The Project Participants</w:t>
      </w:r>
      <w:r w:rsidR="00CF2503" w:rsidRPr="00042836">
        <w:rPr>
          <w:rFonts w:ascii="Open Sans" w:hAnsi="Open Sans" w:cs="Open Sans"/>
        </w:rPr>
        <w:t xml:space="preserve"> </w:t>
      </w:r>
      <w:r w:rsidRPr="00042836">
        <w:rPr>
          <w:rFonts w:ascii="Open Sans" w:hAnsi="Open Sans" w:cs="Open Sans"/>
        </w:rPr>
        <w:t xml:space="preserve">shall not have the right to assign their rights and obligations </w:t>
      </w:r>
      <w:r w:rsidR="00A74843">
        <w:rPr>
          <w:rFonts w:ascii="Open Sans" w:hAnsi="Open Sans" w:cs="Open Sans"/>
        </w:rPr>
        <w:t xml:space="preserve">to third parties </w:t>
      </w:r>
      <w:r w:rsidRPr="00042836">
        <w:rPr>
          <w:rFonts w:ascii="Open Sans" w:hAnsi="Open Sans" w:cs="Open Sans"/>
        </w:rPr>
        <w:t xml:space="preserve">under this agreement without the prior consent of the </w:t>
      </w:r>
      <w:r w:rsidR="00B10D1B" w:rsidRPr="00042836">
        <w:rPr>
          <w:rFonts w:ascii="Open Sans" w:hAnsi="Open Sans" w:cs="Open Sans"/>
        </w:rPr>
        <w:t xml:space="preserve">LP and/or </w:t>
      </w:r>
      <w:r w:rsidRPr="00042836">
        <w:rPr>
          <w:rFonts w:ascii="Open Sans" w:hAnsi="Open Sans" w:cs="Open Sans"/>
        </w:rPr>
        <w:t xml:space="preserve">other </w:t>
      </w:r>
      <w:r w:rsidR="00B10D1B" w:rsidRPr="00042836">
        <w:rPr>
          <w:rFonts w:ascii="Open Sans" w:hAnsi="Open Sans" w:cs="Open Sans"/>
        </w:rPr>
        <w:t>PP</w:t>
      </w:r>
      <w:r w:rsidRPr="00042836">
        <w:rPr>
          <w:rFonts w:ascii="Open Sans" w:hAnsi="Open Sans" w:cs="Open Sans"/>
        </w:rPr>
        <w:t xml:space="preserve">s and of the MA/JS and the </w:t>
      </w:r>
      <w:r w:rsidR="00751045" w:rsidRPr="00042836">
        <w:rPr>
          <w:rFonts w:ascii="Open Sans" w:hAnsi="Open Sans" w:cs="Open Sans"/>
        </w:rPr>
        <w:t>MC</w:t>
      </w:r>
      <w:r w:rsidRPr="00042836">
        <w:rPr>
          <w:rFonts w:ascii="Open Sans" w:hAnsi="Open Sans" w:cs="Open Sans"/>
        </w:rPr>
        <w:t>.</w:t>
      </w:r>
    </w:p>
    <w:p w14:paraId="1353E5F8" w14:textId="6F2FDBCB" w:rsidR="00A610AF" w:rsidRPr="00042836" w:rsidRDefault="00A610AF" w:rsidP="0025468E">
      <w:pPr>
        <w:numPr>
          <w:ilvl w:val="0"/>
          <w:numId w:val="25"/>
        </w:numPr>
        <w:ind w:left="425" w:hanging="425"/>
        <w:jc w:val="both"/>
        <w:rPr>
          <w:rFonts w:ascii="Open Sans" w:hAnsi="Open Sans" w:cs="Open Sans"/>
        </w:rPr>
      </w:pPr>
      <w:r w:rsidRPr="00042836">
        <w:rPr>
          <w:rFonts w:ascii="Open Sans" w:hAnsi="Open Sans" w:cs="Open Sans"/>
        </w:rPr>
        <w:t xml:space="preserve">In case of legal succession, </w:t>
      </w:r>
      <w:r w:rsidR="00A962B0" w:rsidRPr="00B70592">
        <w:rPr>
          <w:rFonts w:ascii="Open Sans" w:hAnsi="Open Sans" w:cs="Open Sans"/>
          <w:color w:val="244061" w:themeColor="accent1" w:themeShade="80"/>
        </w:rPr>
        <w:t>for instance</w:t>
      </w:r>
      <w:r w:rsidRPr="00042836">
        <w:rPr>
          <w:rFonts w:ascii="Open Sans" w:hAnsi="Open Sans" w:cs="Open Sans"/>
        </w:rPr>
        <w:t xml:space="preserve"> when the Project Participant changes its legal form, the </w:t>
      </w:r>
      <w:r w:rsidR="00B10D1B" w:rsidRPr="00042836">
        <w:rPr>
          <w:rFonts w:ascii="Open Sans" w:hAnsi="Open Sans" w:cs="Open Sans"/>
        </w:rPr>
        <w:t xml:space="preserve">affected </w:t>
      </w:r>
      <w:r w:rsidRPr="00042836">
        <w:rPr>
          <w:rFonts w:ascii="Open Sans" w:hAnsi="Open Sans" w:cs="Open Sans"/>
        </w:rPr>
        <w:t xml:space="preserve">Project Participant is obliged to transfer all duties under this </w:t>
      </w:r>
      <w:r w:rsidR="00A31D14" w:rsidRPr="00042836">
        <w:rPr>
          <w:rFonts w:ascii="Open Sans" w:hAnsi="Open Sans" w:cs="Open Sans"/>
        </w:rPr>
        <w:t xml:space="preserve">agreement </w:t>
      </w:r>
      <w:r w:rsidRPr="00042836">
        <w:rPr>
          <w:rFonts w:ascii="Open Sans" w:hAnsi="Open Sans" w:cs="Open Sans"/>
        </w:rPr>
        <w:t>to the legal successor. The</w:t>
      </w:r>
      <w:r w:rsidR="00A31D14" w:rsidRPr="00042836">
        <w:rPr>
          <w:rFonts w:ascii="Open Sans" w:hAnsi="Open Sans" w:cs="Open Sans"/>
        </w:rPr>
        <w:t xml:space="preserve"> PP</w:t>
      </w:r>
      <w:r w:rsidRPr="00042836">
        <w:rPr>
          <w:rFonts w:ascii="Open Sans" w:hAnsi="Open Sans" w:cs="Open Sans"/>
        </w:rPr>
        <w:t xml:space="preserve"> shall notify the L</w:t>
      </w:r>
      <w:r w:rsidR="00167679" w:rsidRPr="00042836">
        <w:rPr>
          <w:rFonts w:ascii="Open Sans" w:hAnsi="Open Sans" w:cs="Open Sans"/>
        </w:rPr>
        <w:t xml:space="preserve">P </w:t>
      </w:r>
      <w:r w:rsidRPr="00042836">
        <w:rPr>
          <w:rFonts w:ascii="Open Sans" w:hAnsi="Open Sans" w:cs="Open Sans"/>
        </w:rPr>
        <w:t>in written form within [</w:t>
      </w:r>
      <w:r w:rsidRPr="00042836">
        <w:rPr>
          <w:rFonts w:ascii="Open Sans" w:hAnsi="Open Sans" w:cs="Open Sans"/>
          <w:highlight w:val="lightGray"/>
        </w:rPr>
        <w:t>To be defined by the partnership</w:t>
      </w:r>
      <w:r w:rsidRPr="00042836">
        <w:rPr>
          <w:rFonts w:ascii="Open Sans" w:hAnsi="Open Sans" w:cs="Open Sans"/>
        </w:rPr>
        <w:t>] days. The legal successor takes all responsibilities of the activity fulfilled by the legal predecessor and be financially responsible for any amount unduly paid to the legal predecessor.</w:t>
      </w:r>
    </w:p>
    <w:p w14:paraId="5B374620" w14:textId="0D387AF2"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lastRenderedPageBreak/>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6</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Language</w:t>
      </w:r>
    </w:p>
    <w:p w14:paraId="352DD882" w14:textId="7CE6A28E" w:rsidR="00A610AF" w:rsidRPr="00042836" w:rsidRDefault="00A610AF" w:rsidP="003801C5">
      <w:pPr>
        <w:jc w:val="both"/>
        <w:rPr>
          <w:rFonts w:ascii="Open Sans" w:hAnsi="Open Sans" w:cs="Open Sans"/>
        </w:rPr>
      </w:pPr>
      <w:r w:rsidRPr="00042836">
        <w:rPr>
          <w:rFonts w:ascii="Open Sans" w:hAnsi="Open Sans" w:cs="Open Sans"/>
        </w:rPr>
        <w:t>The working language of the partnership shall be English. Any official internal document of the operation</w:t>
      </w:r>
      <w:r w:rsidR="00CE1476" w:rsidRPr="00042836">
        <w:rPr>
          <w:rFonts w:ascii="Open Sans" w:hAnsi="Open Sans" w:cs="Open Sans"/>
        </w:rPr>
        <w:t xml:space="preserve"> and all communication to the MA/JS </w:t>
      </w:r>
      <w:r w:rsidRPr="00042836">
        <w:rPr>
          <w:rFonts w:ascii="Open Sans" w:hAnsi="Open Sans" w:cs="Open Sans"/>
        </w:rPr>
        <w:t xml:space="preserve">shall be made available in </w:t>
      </w:r>
      <w:r w:rsidR="00CE1476" w:rsidRPr="00042836">
        <w:rPr>
          <w:rFonts w:ascii="Open Sans" w:hAnsi="Open Sans" w:cs="Open Sans"/>
        </w:rPr>
        <w:t xml:space="preserve">English, being the official </w:t>
      </w:r>
      <w:r w:rsidRPr="00042836">
        <w:rPr>
          <w:rFonts w:ascii="Open Sans" w:hAnsi="Open Sans" w:cs="Open Sans"/>
        </w:rPr>
        <w:t xml:space="preserve">language of the </w:t>
      </w:r>
      <w:r w:rsidR="00CE1476" w:rsidRPr="00042836">
        <w:rPr>
          <w:rFonts w:ascii="Open Sans" w:hAnsi="Open Sans" w:cs="Open Sans"/>
        </w:rPr>
        <w:t>Programme</w:t>
      </w:r>
      <w:r w:rsidRPr="00042836">
        <w:rPr>
          <w:rFonts w:ascii="Open Sans" w:hAnsi="Open Sans" w:cs="Open Sans"/>
        </w:rPr>
        <w:t>.</w:t>
      </w:r>
    </w:p>
    <w:p w14:paraId="02B7E44D" w14:textId="58A34263"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7</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Duration and right of termination</w:t>
      </w:r>
    </w:p>
    <w:p w14:paraId="66547D1F" w14:textId="419D8214" w:rsidR="00E56E16" w:rsidRPr="00042836" w:rsidRDefault="00E56E16"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The present</w:t>
      </w:r>
      <w:r w:rsidR="00A610AF" w:rsidRPr="00042836">
        <w:rPr>
          <w:rFonts w:ascii="Open Sans" w:hAnsi="Open Sans" w:cs="Open Sans"/>
        </w:rPr>
        <w:t xml:space="preserve"> </w:t>
      </w:r>
      <w:r w:rsidR="00834ACE" w:rsidRPr="00042836">
        <w:rPr>
          <w:rFonts w:ascii="Open Sans" w:hAnsi="Open Sans" w:cs="Open Sans"/>
        </w:rPr>
        <w:t xml:space="preserve">Partnership Agreement </w:t>
      </w:r>
      <w:r w:rsidRPr="00042836">
        <w:rPr>
          <w:rFonts w:ascii="Open Sans" w:hAnsi="Open Sans" w:cs="Open Sans"/>
        </w:rPr>
        <w:t>comes into force once it has been signed by the LP and each PP individually or by all PPs, and under the condition that the project is approved for co-financing by the Programme.</w:t>
      </w:r>
      <w:r w:rsidR="00A610AF" w:rsidRPr="00042836">
        <w:rPr>
          <w:rFonts w:ascii="Open Sans" w:hAnsi="Open Sans" w:cs="Open Sans"/>
        </w:rPr>
        <w:t xml:space="preserve"> </w:t>
      </w:r>
      <w:r w:rsidRPr="00042836">
        <w:rPr>
          <w:rFonts w:ascii="Open Sans" w:hAnsi="Open Sans" w:cs="Open Sans"/>
        </w:rPr>
        <w:t xml:space="preserve">It remains in force until the LP and PPs have completed in full their obligations as defined in article 6 </w:t>
      </w:r>
      <w:r w:rsidR="00B10D1B" w:rsidRPr="00042836">
        <w:rPr>
          <w:rFonts w:ascii="Open Sans" w:hAnsi="Open Sans" w:cs="Open Sans"/>
        </w:rPr>
        <w:t xml:space="preserve">and 7 </w:t>
      </w:r>
      <w:r w:rsidRPr="00042836">
        <w:rPr>
          <w:rFonts w:ascii="Open Sans" w:hAnsi="Open Sans" w:cs="Open Sans"/>
        </w:rPr>
        <w:t xml:space="preserve">of this agreement towards the MA/JS and any relevant European body. </w:t>
      </w:r>
      <w:r w:rsidR="00A610AF" w:rsidRPr="00042836">
        <w:rPr>
          <w:rFonts w:ascii="Open Sans" w:hAnsi="Open Sans" w:cs="Open Sans"/>
        </w:rPr>
        <w:t>It shall remain in force until the L</w:t>
      </w:r>
      <w:r w:rsidR="00167679" w:rsidRPr="00042836">
        <w:rPr>
          <w:rFonts w:ascii="Open Sans" w:hAnsi="Open Sans" w:cs="Open Sans"/>
        </w:rPr>
        <w:t>P</w:t>
      </w:r>
      <w:r w:rsidR="00A610AF" w:rsidRPr="00042836">
        <w:rPr>
          <w:rFonts w:ascii="Open Sans" w:hAnsi="Open Sans" w:cs="Open Sans"/>
        </w:rPr>
        <w:t xml:space="preserve"> has discharged in full its obligations arising from the Subsidy Contract towards the MA/JS.</w:t>
      </w:r>
    </w:p>
    <w:p w14:paraId="0E9BEFDA" w14:textId="1A0FEFC9" w:rsidR="00A610AF" w:rsidRPr="00042836" w:rsidRDefault="00A610AF"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All relevant provisions of this agreement necessary for the fulfilment of the archiving and audit obligations shall remain in force until</w:t>
      </w:r>
      <w:r w:rsidR="00031CF0" w:rsidRPr="00042836">
        <w:rPr>
          <w:rFonts w:ascii="Open Sans" w:hAnsi="Open Sans" w:cs="Open Sans"/>
        </w:rPr>
        <w:t xml:space="preserve"> the period as referred to in Article 9(2</w:t>
      </w:r>
      <w:r w:rsidR="0010255B" w:rsidRPr="00042836">
        <w:rPr>
          <w:rFonts w:ascii="Open Sans" w:hAnsi="Open Sans" w:cs="Open Sans"/>
        </w:rPr>
        <w:t>) a</w:t>
      </w:r>
      <w:r w:rsidR="00031CF0" w:rsidRPr="00042836">
        <w:rPr>
          <w:rFonts w:ascii="Open Sans" w:hAnsi="Open Sans" w:cs="Open Sans"/>
        </w:rPr>
        <w:t>)</w:t>
      </w:r>
      <w:r w:rsidRPr="00042836">
        <w:rPr>
          <w:rFonts w:ascii="Open Sans" w:hAnsi="Open Sans" w:cs="Open Sans"/>
        </w:rPr>
        <w:t>.</w:t>
      </w:r>
    </w:p>
    <w:p w14:paraId="0F4D2935" w14:textId="706EC15E" w:rsidR="00A610AF" w:rsidRPr="00042836" w:rsidRDefault="00A610AF"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 xml:space="preserve">If there is a non-resolved dispute between any of the </w:t>
      </w:r>
      <w:r w:rsidR="0019741F">
        <w:rPr>
          <w:rFonts w:ascii="Open Sans" w:hAnsi="Open Sans" w:cs="Open Sans"/>
        </w:rPr>
        <w:t>PPs</w:t>
      </w:r>
      <w:r w:rsidRPr="00042836">
        <w:rPr>
          <w:rFonts w:ascii="Open Sans" w:hAnsi="Open Sans" w:cs="Open Sans"/>
        </w:rPr>
        <w:t xml:space="preserve"> arising from the implementation of the project the Partnership Agreement shall remain in force until the case is settled by the competent body.</w:t>
      </w:r>
    </w:p>
    <w:p w14:paraId="155BCB47" w14:textId="50B5DF1B" w:rsidR="00A610AF" w:rsidRPr="00042836" w:rsidRDefault="00A610AF"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 xml:space="preserve">This agreement can be terminated by the consensual decision of the SCOM which also makes arrangement regarding the consequences of </w:t>
      </w:r>
      <w:r w:rsidR="009908C1" w:rsidRPr="00042836">
        <w:rPr>
          <w:rFonts w:ascii="Open Sans" w:hAnsi="Open Sans" w:cs="Open Sans"/>
        </w:rPr>
        <w:t xml:space="preserve">a </w:t>
      </w:r>
      <w:r w:rsidRPr="00042836">
        <w:rPr>
          <w:rFonts w:ascii="Open Sans" w:hAnsi="Open Sans" w:cs="Open Sans"/>
        </w:rPr>
        <w:t>premature termination.</w:t>
      </w:r>
    </w:p>
    <w:p w14:paraId="6BD6FF6C" w14:textId="28368D51"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E3C14" w:rsidRPr="00042836">
        <w:rPr>
          <w:rFonts w:ascii="Open Sans" w:eastAsiaTheme="minorHAnsi" w:hAnsi="Open Sans" w:cs="Open Sans"/>
          <w:color w:val="17365D" w:themeColor="text2" w:themeShade="BF"/>
          <w:sz w:val="22"/>
          <w:szCs w:val="22"/>
        </w:rPr>
        <w:t>18</w:t>
      </w:r>
      <w:r w:rsidR="003801C5" w:rsidRPr="00042836">
        <w:rPr>
          <w:rFonts w:ascii="Open Sans" w:eastAsiaTheme="minorHAnsi" w:hAnsi="Open Sans" w:cs="Open Sans"/>
          <w:color w:val="17365D" w:themeColor="text2" w:themeShade="BF"/>
          <w:sz w:val="22"/>
          <w:szCs w:val="22"/>
        </w:rPr>
        <w:t xml:space="preserve">: </w:t>
      </w:r>
      <w:r w:rsidR="00751045" w:rsidRPr="00042836">
        <w:rPr>
          <w:rFonts w:ascii="Open Sans" w:eastAsiaTheme="minorHAnsi" w:hAnsi="Open Sans" w:cs="Open Sans"/>
          <w:color w:val="17365D" w:themeColor="text2" w:themeShade="BF"/>
          <w:sz w:val="22"/>
          <w:szCs w:val="22"/>
        </w:rPr>
        <w:t xml:space="preserve">Applicable law and dispute settlement </w:t>
      </w:r>
    </w:p>
    <w:p w14:paraId="3211B8F6" w14:textId="77777777" w:rsidR="00A610AF" w:rsidRPr="00042836" w:rsidRDefault="00A610AF" w:rsidP="0025468E">
      <w:pPr>
        <w:numPr>
          <w:ilvl w:val="0"/>
          <w:numId w:val="19"/>
        </w:numPr>
        <w:tabs>
          <w:tab w:val="clear" w:pos="360"/>
          <w:tab w:val="num" w:pos="426"/>
        </w:tabs>
        <w:ind w:left="426" w:hanging="426"/>
        <w:jc w:val="both"/>
        <w:rPr>
          <w:rFonts w:ascii="Open Sans" w:hAnsi="Open Sans" w:cs="Open Sans"/>
        </w:rPr>
      </w:pPr>
      <w:r w:rsidRPr="00042836">
        <w:rPr>
          <w:rFonts w:ascii="Open Sans" w:hAnsi="Open Sans" w:cs="Open Sans"/>
        </w:rPr>
        <w:t>This agreement is governed by the [</w:t>
      </w:r>
      <w:r w:rsidRPr="00042836">
        <w:rPr>
          <w:rFonts w:ascii="Open Sans" w:hAnsi="Open Sans" w:cs="Open Sans"/>
          <w:highlight w:val="lightGray"/>
        </w:rPr>
        <w:t>law of the LP’s country</w:t>
      </w:r>
      <w:r w:rsidRPr="00042836">
        <w:rPr>
          <w:rFonts w:ascii="Open Sans" w:hAnsi="Open Sans" w:cs="Open Sans"/>
        </w:rPr>
        <w:t>], being the law of the country of the L</w:t>
      </w:r>
      <w:r w:rsidR="00167679" w:rsidRPr="00042836">
        <w:rPr>
          <w:rFonts w:ascii="Open Sans" w:hAnsi="Open Sans" w:cs="Open Sans"/>
        </w:rPr>
        <w:t>P</w:t>
      </w:r>
      <w:r w:rsidRPr="00042836">
        <w:rPr>
          <w:rFonts w:ascii="Open Sans" w:hAnsi="Open Sans" w:cs="Open Sans"/>
        </w:rPr>
        <w:t>.</w:t>
      </w:r>
    </w:p>
    <w:p w14:paraId="6CF19067" w14:textId="77777777" w:rsidR="00A610AF" w:rsidRPr="00042836" w:rsidRDefault="00A610AF" w:rsidP="0025468E">
      <w:pPr>
        <w:numPr>
          <w:ilvl w:val="0"/>
          <w:numId w:val="19"/>
        </w:numPr>
        <w:tabs>
          <w:tab w:val="clear" w:pos="360"/>
          <w:tab w:val="num" w:pos="426"/>
        </w:tabs>
        <w:ind w:left="426" w:hanging="426"/>
        <w:jc w:val="both"/>
        <w:rPr>
          <w:rFonts w:ascii="Open Sans" w:hAnsi="Open Sans" w:cs="Open Sans"/>
        </w:rPr>
      </w:pPr>
      <w:r w:rsidRPr="00042836">
        <w:rPr>
          <w:rFonts w:ascii="Open Sans" w:hAnsi="Open Sans" w:cs="Open Sans"/>
        </w:rPr>
        <w:t>This Partnership Agreement is concluded in English. In case of a translation of this agreement and its annexes into another language than English, the English version shall prevail.</w:t>
      </w:r>
    </w:p>
    <w:p w14:paraId="510886E8" w14:textId="779C1B23" w:rsidR="00751045" w:rsidRPr="00042836" w:rsidRDefault="00751045" w:rsidP="0025468E">
      <w:pPr>
        <w:numPr>
          <w:ilvl w:val="0"/>
          <w:numId w:val="19"/>
        </w:numPr>
        <w:tabs>
          <w:tab w:val="clear" w:pos="360"/>
          <w:tab w:val="num" w:pos="426"/>
        </w:tabs>
        <w:ind w:left="426" w:hanging="426"/>
        <w:jc w:val="both"/>
        <w:rPr>
          <w:rFonts w:ascii="Open Sans" w:hAnsi="Open Sans" w:cs="Open Sans"/>
        </w:rPr>
      </w:pPr>
      <w:r w:rsidRPr="00042836">
        <w:rPr>
          <w:rFonts w:ascii="Open Sans" w:hAnsi="Open Sans" w:cs="Open Sans"/>
        </w:rPr>
        <w:t xml:space="preserve">Disputes arising between PPs or between the LP and PPs concerning their contractual relationship and, more specifically, the interpretation, performance and termination of this agreement should be resolved amicably. Should this not be possible, the law of the country of the LP shall </w:t>
      </w:r>
      <w:proofErr w:type="gramStart"/>
      <w:r w:rsidRPr="00042836">
        <w:rPr>
          <w:rFonts w:ascii="Open Sans" w:hAnsi="Open Sans" w:cs="Open Sans"/>
        </w:rPr>
        <w:t>apply.</w:t>
      </w:r>
      <w:proofErr w:type="gramEnd"/>
      <w:r w:rsidRPr="00042836">
        <w:rPr>
          <w:rFonts w:ascii="Open Sans" w:hAnsi="Open Sans" w:cs="Open Sans"/>
        </w:rPr>
        <w:t xml:space="preserve"> </w:t>
      </w:r>
    </w:p>
    <w:p w14:paraId="6840329E" w14:textId="71713CB7"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lastRenderedPageBreak/>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9</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Concluding provisions</w:t>
      </w:r>
    </w:p>
    <w:p w14:paraId="01E2D5CE" w14:textId="2D53F71F" w:rsidR="00A610AF"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Any amendments to this agreement shall be in written form signed by all Project Participants.</w:t>
      </w:r>
    </w:p>
    <w:p w14:paraId="6B18C056" w14:textId="0F1E79E4" w:rsidR="007D7F32" w:rsidRDefault="007D7F32" w:rsidP="0025468E">
      <w:pPr>
        <w:numPr>
          <w:ilvl w:val="0"/>
          <w:numId w:val="20"/>
        </w:numPr>
        <w:tabs>
          <w:tab w:val="clear" w:pos="360"/>
          <w:tab w:val="num" w:pos="426"/>
        </w:tabs>
        <w:ind w:left="426" w:hanging="426"/>
        <w:jc w:val="both"/>
        <w:rPr>
          <w:rFonts w:ascii="Open Sans" w:hAnsi="Open Sans" w:cs="Open Sans"/>
        </w:rPr>
      </w:pPr>
      <w:r w:rsidRPr="007D7F32">
        <w:rPr>
          <w:rFonts w:ascii="Open Sans" w:hAnsi="Open Sans" w:cs="Open Sans"/>
        </w:rPr>
        <w:t>The Project Participants agree that this agreement may be signed by handwritten or electronic signatures, e</w:t>
      </w:r>
      <w:r>
        <w:rPr>
          <w:rFonts w:ascii="Open Sans" w:hAnsi="Open Sans" w:cs="Open Sans"/>
        </w:rPr>
        <w:t xml:space="preserve">ach of which shall be deemed </w:t>
      </w:r>
      <w:proofErr w:type="gramStart"/>
      <w:r w:rsidRPr="007D7F32">
        <w:rPr>
          <w:rFonts w:ascii="Open Sans" w:hAnsi="Open Sans" w:cs="Open Sans"/>
        </w:rPr>
        <w:t>original,</w:t>
      </w:r>
      <w:proofErr w:type="gramEnd"/>
      <w:r>
        <w:rPr>
          <w:rFonts w:ascii="Open Sans" w:hAnsi="Open Sans" w:cs="Open Sans"/>
        </w:rPr>
        <w:t xml:space="preserve"> The Lead Partner shall ensure that the agreement is duly signed by the official representative of the Project Participants.</w:t>
      </w:r>
    </w:p>
    <w:p w14:paraId="256101D6" w14:textId="30D1C798" w:rsidR="00465868" w:rsidRPr="00CE5D57" w:rsidRDefault="00465868" w:rsidP="008A45A4">
      <w:pPr>
        <w:numPr>
          <w:ilvl w:val="0"/>
          <w:numId w:val="20"/>
        </w:numPr>
        <w:tabs>
          <w:tab w:val="clear" w:pos="360"/>
          <w:tab w:val="num" w:pos="426"/>
        </w:tabs>
        <w:ind w:left="426" w:hanging="426"/>
        <w:jc w:val="both"/>
        <w:rPr>
          <w:rFonts w:ascii="Open Sans" w:hAnsi="Open Sans" w:cs="Open Sans"/>
        </w:rPr>
      </w:pPr>
      <w:r w:rsidRPr="00CE5D57">
        <w:rPr>
          <w:rFonts w:ascii="Open Sans" w:hAnsi="Open Sans" w:cs="Open Sans"/>
        </w:rPr>
        <w:t xml:space="preserve">The Partnership Agreement can be electronically signed by the official representatives of the Project Participants if the Project Participants possess a ‘qualified electronic signature’ certificate according to the </w:t>
      </w:r>
      <w:proofErr w:type="spellStart"/>
      <w:r w:rsidRPr="00CE5D57">
        <w:rPr>
          <w:rFonts w:ascii="Open Sans" w:hAnsi="Open Sans" w:cs="Open Sans"/>
        </w:rPr>
        <w:t>eIDAS</w:t>
      </w:r>
      <w:proofErr w:type="spellEnd"/>
      <w:r w:rsidRPr="00CE5D57">
        <w:rPr>
          <w:rFonts w:ascii="Open Sans" w:hAnsi="Open Sans" w:cs="Open Sans"/>
        </w:rPr>
        <w:t xml:space="preserve"> Regulation (EU Regulation 910/2014 of 23 July 2014 on electronic identification and repealed 1999/93/EC from 13 December 1999). </w:t>
      </w:r>
    </w:p>
    <w:p w14:paraId="763103B8" w14:textId="744584F6" w:rsidR="00167679"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 xml:space="preserve">Amendments and supplements to the present agreement and any waiver of the requirement of the written form must be in </w:t>
      </w:r>
      <w:r w:rsidR="00D564AB" w:rsidRPr="00042836">
        <w:rPr>
          <w:rFonts w:ascii="Open Sans" w:hAnsi="Open Sans" w:cs="Open Sans"/>
        </w:rPr>
        <w:t xml:space="preserve">done in </w:t>
      </w:r>
      <w:r w:rsidRPr="00042836">
        <w:rPr>
          <w:rFonts w:ascii="Open Sans" w:hAnsi="Open Sans" w:cs="Open Sans"/>
        </w:rPr>
        <w:t>writ</w:t>
      </w:r>
      <w:r w:rsidR="00D564AB" w:rsidRPr="00042836">
        <w:rPr>
          <w:rFonts w:ascii="Open Sans" w:hAnsi="Open Sans" w:cs="Open Sans"/>
        </w:rPr>
        <w:t>ing</w:t>
      </w:r>
      <w:r w:rsidRPr="00042836">
        <w:rPr>
          <w:rFonts w:ascii="Open Sans" w:hAnsi="Open Sans" w:cs="Open Sans"/>
        </w:rPr>
        <w:t>. The L</w:t>
      </w:r>
      <w:r w:rsidR="00167679" w:rsidRPr="00042836">
        <w:rPr>
          <w:rFonts w:ascii="Open Sans" w:hAnsi="Open Sans" w:cs="Open Sans"/>
        </w:rPr>
        <w:t>P</w:t>
      </w:r>
      <w:r w:rsidRPr="00042836">
        <w:rPr>
          <w:rFonts w:ascii="Open Sans" w:hAnsi="Open Sans" w:cs="Open Sans"/>
        </w:rPr>
        <w:t xml:space="preserve"> shall notify the MA/JS of any amendment or supplement of the present agreement.</w:t>
      </w:r>
    </w:p>
    <w:p w14:paraId="5168996A" w14:textId="173D06A4" w:rsidR="00167679"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 xml:space="preserve">If any provision in this agreement </w:t>
      </w:r>
      <w:r w:rsidR="00D564AB" w:rsidRPr="00042836">
        <w:rPr>
          <w:rFonts w:ascii="Open Sans" w:hAnsi="Open Sans" w:cs="Open Sans"/>
        </w:rPr>
        <w:t>is held to be</w:t>
      </w:r>
      <w:r w:rsidRPr="00042836">
        <w:rPr>
          <w:rFonts w:ascii="Open Sans" w:hAnsi="Open Sans" w:cs="Open Sans"/>
        </w:rPr>
        <w:t xml:space="preserve"> wholly or partly ineffective, the remaining provisions remain binding for the </w:t>
      </w:r>
      <w:r w:rsidR="00CF2503" w:rsidRPr="00042836">
        <w:rPr>
          <w:rFonts w:ascii="Open Sans" w:hAnsi="Open Sans" w:cs="Open Sans"/>
        </w:rPr>
        <w:t>Project Participants</w:t>
      </w:r>
      <w:r w:rsidRPr="00042836">
        <w:rPr>
          <w:rFonts w:ascii="Open Sans" w:hAnsi="Open Sans" w:cs="Open Sans"/>
        </w:rPr>
        <w:t xml:space="preserve">. In this case the </w:t>
      </w:r>
      <w:r w:rsidR="00CF2503" w:rsidRPr="00042836">
        <w:rPr>
          <w:rFonts w:ascii="Open Sans" w:hAnsi="Open Sans" w:cs="Open Sans"/>
        </w:rPr>
        <w:t>Project Participants</w:t>
      </w:r>
      <w:r w:rsidRPr="00042836">
        <w:rPr>
          <w:rFonts w:ascii="Open Sans" w:hAnsi="Open Sans" w:cs="Open Sans"/>
        </w:rPr>
        <w:t xml:space="preserve"> undertake to replace the ineffective provision by an effective one which comes as close as possible to the purpose of the ineffective one.</w:t>
      </w:r>
      <w:r w:rsidR="00167679" w:rsidRPr="00042836">
        <w:rPr>
          <w:rFonts w:ascii="Open Sans" w:hAnsi="Open Sans" w:cs="Open Sans"/>
        </w:rPr>
        <w:t xml:space="preserve"> </w:t>
      </w:r>
    </w:p>
    <w:p w14:paraId="34D253BF" w14:textId="683B5AFE" w:rsidR="00A610AF"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sidRPr="00042836">
        <w:rPr>
          <w:rFonts w:ascii="Open Sans" w:hAnsi="Open Sans" w:cs="Open Sans"/>
        </w:rPr>
        <w:t>P</w:t>
      </w:r>
      <w:r w:rsidRPr="00042836">
        <w:rPr>
          <w:rFonts w:ascii="Open Sans" w:hAnsi="Open Sans" w:cs="Open Sans"/>
        </w:rPr>
        <w:t xml:space="preserve"> and the </w:t>
      </w:r>
      <w:r w:rsidR="00E45579" w:rsidRPr="00042836">
        <w:rPr>
          <w:rFonts w:ascii="Open Sans" w:hAnsi="Open Sans" w:cs="Open Sans"/>
        </w:rPr>
        <w:t>PP</w:t>
      </w:r>
      <w:r w:rsidR="00B10D1B" w:rsidRPr="00042836">
        <w:rPr>
          <w:rFonts w:ascii="Open Sans" w:hAnsi="Open Sans" w:cs="Open Sans"/>
        </w:rPr>
        <w:t xml:space="preserve"> </w:t>
      </w:r>
      <w:r w:rsidRPr="00042836">
        <w:rPr>
          <w:rFonts w:ascii="Open Sans" w:hAnsi="Open Sans" w:cs="Open Sans"/>
        </w:rPr>
        <w:t>that provided the information.</w:t>
      </w:r>
    </w:p>
    <w:p w14:paraId="03E390DF" w14:textId="5B7FBD60" w:rsidR="00A610AF"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 xml:space="preserve">The </w:t>
      </w:r>
      <w:r w:rsidR="00CF2503" w:rsidRPr="00042836">
        <w:rPr>
          <w:rFonts w:ascii="Open Sans" w:hAnsi="Open Sans" w:cs="Open Sans"/>
        </w:rPr>
        <w:t>Project Participants</w:t>
      </w:r>
      <w:r w:rsidR="002E0F29" w:rsidRPr="00042836">
        <w:rPr>
          <w:rFonts w:ascii="Open Sans" w:hAnsi="Open Sans" w:cs="Open Sans"/>
        </w:rPr>
        <w:t xml:space="preserve"> </w:t>
      </w:r>
      <w:r w:rsidRPr="00042836">
        <w:rPr>
          <w:rFonts w:ascii="Open Sans" w:hAnsi="Open Sans" w:cs="Open Sans"/>
        </w:rPr>
        <w:t xml:space="preserve">will make an effort to settle any disputes arising from this agreement out of the court. In case an agreement cannot be made in due time, the </w:t>
      </w:r>
      <w:r w:rsidR="00CF2503" w:rsidRPr="00042836">
        <w:rPr>
          <w:rFonts w:ascii="Open Sans" w:hAnsi="Open Sans" w:cs="Open Sans"/>
        </w:rPr>
        <w:t>Project Participants</w:t>
      </w:r>
      <w:r w:rsidRPr="00042836">
        <w:rPr>
          <w:rFonts w:ascii="Open Sans" w:hAnsi="Open Sans" w:cs="Open Sans"/>
        </w:rPr>
        <w:t xml:space="preserve"> herewith agree that [</w:t>
      </w:r>
      <w:r w:rsidRPr="00042836">
        <w:rPr>
          <w:rFonts w:ascii="Open Sans" w:hAnsi="Open Sans" w:cs="Open Sans"/>
          <w:shd w:val="clear" w:color="auto" w:fill="D9D9D9" w:themeFill="background1" w:themeFillShade="D9"/>
        </w:rPr>
        <w:t>place of venue</w:t>
      </w:r>
      <w:r w:rsidRPr="00042836">
        <w:rPr>
          <w:rFonts w:ascii="Open Sans" w:hAnsi="Open Sans" w:cs="Open Sans"/>
        </w:rPr>
        <w:t>] shall be the venue for all legal disputes arising from this contract.</w:t>
      </w:r>
    </w:p>
    <w:p w14:paraId="4C395D41" w14:textId="47D2162D" w:rsidR="00B66BC4"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w:t>
      </w:r>
      <w:proofErr w:type="gramStart"/>
      <w:r w:rsidRPr="00042836">
        <w:rPr>
          <w:rFonts w:ascii="Open Sans" w:hAnsi="Open Sans" w:cs="Open Sans"/>
          <w:highlight w:val="lightGray"/>
        </w:rPr>
        <w:t>number</w:t>
      </w:r>
      <w:proofErr w:type="gramEnd"/>
      <w:r w:rsidRPr="00042836">
        <w:rPr>
          <w:rFonts w:ascii="Open Sans" w:hAnsi="Open Sans" w:cs="Open Sans"/>
          <w:highlight w:val="lightGray"/>
        </w:rPr>
        <w:t xml:space="preserve"> of Project Participants signing the Partnership Agreement+1</w:t>
      </w:r>
      <w:r w:rsidRPr="00042836">
        <w:rPr>
          <w:rFonts w:ascii="Open Sans" w:hAnsi="Open Sans" w:cs="Open Sans"/>
        </w:rPr>
        <w:t xml:space="preserve">] original copies will be made of this agreement; of which each party keeps one original and one original is attached to the </w:t>
      </w:r>
      <w:r w:rsidR="00381BE9" w:rsidRPr="00042836">
        <w:rPr>
          <w:rFonts w:ascii="Open Sans" w:hAnsi="Open Sans" w:cs="Open Sans"/>
        </w:rPr>
        <w:t>AF</w:t>
      </w:r>
      <w:r w:rsidR="00AA3A13" w:rsidRPr="00042836">
        <w:rPr>
          <w:rFonts w:ascii="Open Sans" w:hAnsi="Open Sans" w:cs="Open Sans"/>
        </w:rPr>
        <w:t xml:space="preserve"> for the MA/JS</w:t>
      </w:r>
      <w:r w:rsidRPr="00042836">
        <w:rPr>
          <w:rFonts w:ascii="Open Sans" w:hAnsi="Open Sans" w:cs="Open Sans"/>
        </w:rPr>
        <w:t>.</w:t>
      </w:r>
    </w:p>
    <w:p w14:paraId="4FBB60D4" w14:textId="77777777" w:rsidR="00B66BC4" w:rsidRPr="00042836" w:rsidRDefault="00B66BC4" w:rsidP="00A5067A">
      <w:pPr>
        <w:tabs>
          <w:tab w:val="num" w:pos="426"/>
        </w:tabs>
        <w:ind w:left="426" w:hanging="426"/>
        <w:rPr>
          <w:rFonts w:ascii="Open Sans" w:hAnsi="Open Sans" w:cs="Open Sans"/>
        </w:rPr>
        <w:sectPr w:rsidR="00B66BC4" w:rsidRPr="00042836" w:rsidSect="0043576D">
          <w:headerReference w:type="default" r:id="rId12"/>
          <w:footerReference w:type="default" r:id="rId13"/>
          <w:pgSz w:w="11906" w:h="16838"/>
          <w:pgMar w:top="2127" w:right="1416" w:bottom="1560" w:left="1418" w:header="708" w:footer="778" w:gutter="0"/>
          <w:cols w:space="708"/>
          <w:docGrid w:linePitch="360"/>
        </w:sectPr>
      </w:pPr>
    </w:p>
    <w:p w14:paraId="218F51B7" w14:textId="77777777" w:rsidR="008E3C14" w:rsidRPr="00042836" w:rsidRDefault="008E3C14" w:rsidP="008E3C14">
      <w:pPr>
        <w:pStyle w:val="Heading6"/>
        <w:rPr>
          <w:rFonts w:ascii="Open Sans" w:eastAsiaTheme="minorHAnsi" w:hAnsi="Open Sans" w:cs="Open Sans"/>
          <w:b/>
          <w:bCs w:val="0"/>
          <w:i w:val="0"/>
          <w:color w:val="17365D" w:themeColor="text2" w:themeShade="BF"/>
          <w:sz w:val="28"/>
          <w:szCs w:val="28"/>
          <w:lang w:val="en-GB" w:eastAsia="en-US"/>
        </w:rPr>
      </w:pPr>
      <w:r w:rsidRPr="00042836">
        <w:rPr>
          <w:rFonts w:ascii="Open Sans" w:eastAsiaTheme="minorHAnsi" w:hAnsi="Open Sans" w:cs="Open Sans"/>
          <w:b/>
          <w:bCs w:val="0"/>
          <w:i w:val="0"/>
          <w:color w:val="17365D" w:themeColor="text2" w:themeShade="BF"/>
          <w:sz w:val="28"/>
          <w:szCs w:val="28"/>
          <w:lang w:val="en-GB" w:eastAsia="en-US"/>
        </w:rPr>
        <w:lastRenderedPageBreak/>
        <w:t>Signatures</w:t>
      </w:r>
    </w:p>
    <w:p w14:paraId="6477ACE8" w14:textId="77777777" w:rsidR="008E3C14" w:rsidRPr="00042836" w:rsidRDefault="008E3C14" w:rsidP="00A610AF">
      <w:pPr>
        <w:jc w:val="both"/>
        <w:rPr>
          <w:rFonts w:ascii="Open Sans" w:hAnsi="Open Sans" w:cs="Open Sans"/>
        </w:rPr>
      </w:pPr>
    </w:p>
    <w:p w14:paraId="5E313A1D" w14:textId="77777777" w:rsidR="008E3C14" w:rsidRPr="00042836" w:rsidRDefault="008E3C14" w:rsidP="00A610AF">
      <w:pPr>
        <w:jc w:val="both"/>
        <w:rPr>
          <w:rFonts w:ascii="Open Sans" w:hAnsi="Open Sans" w:cs="Open Sans"/>
        </w:rPr>
      </w:pPr>
    </w:p>
    <w:p w14:paraId="627E732A" w14:textId="77777777" w:rsidR="00A610AF" w:rsidRPr="00042836" w:rsidRDefault="00A610AF" w:rsidP="00A610AF">
      <w:pPr>
        <w:jc w:val="both"/>
        <w:rPr>
          <w:rFonts w:ascii="Open Sans" w:hAnsi="Open Sans" w:cs="Open Sans"/>
        </w:rPr>
      </w:pPr>
      <w:r w:rsidRPr="00042836">
        <w:rPr>
          <w:rFonts w:ascii="Open Sans" w:hAnsi="Open Sans" w:cs="Open Sans"/>
        </w:rPr>
        <w:t>Place, Date:</w:t>
      </w:r>
    </w:p>
    <w:p w14:paraId="2814FD68" w14:textId="579C801A"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58752" behindDoc="0" locked="0" layoutInCell="1" allowOverlap="1" wp14:anchorId="0CF1DE43" wp14:editId="35E86564">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E2F3F" w14:textId="732F2927" w:rsidR="009C250C" w:rsidRPr="00C206B2" w:rsidRDefault="009C250C" w:rsidP="00A610AF">
                            <w:pPr>
                              <w:pStyle w:val="Caption"/>
                              <w:rPr>
                                <w:rFonts w:asciiTheme="majorHAnsi" w:hAnsiTheme="majorHAnsi" w:cs="Arial"/>
                                <w:b/>
                                <w:bCs/>
                                <w:noProof/>
                                <w:color w:val="17365D" w:themeColor="text2" w:themeShade="BF"/>
                                <w:sz w:val="22"/>
                                <w:szCs w:val="22"/>
                              </w:rPr>
                            </w:pP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F1DE43"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14:paraId="44AE2F3F" w14:textId="732F2927" w:rsidR="009C250C" w:rsidRPr="00C206B2" w:rsidRDefault="009C250C" w:rsidP="00A610AF">
                      <w:pPr>
                        <w:pStyle w:val="Kpalrs"/>
                        <w:rPr>
                          <w:rFonts w:asciiTheme="majorHAnsi" w:hAnsiTheme="majorHAnsi" w:cs="Arial"/>
                          <w:b/>
                          <w:bCs/>
                          <w:noProof/>
                          <w:color w:val="17365D" w:themeColor="text2" w:themeShade="BF"/>
                          <w:sz w:val="22"/>
                          <w:szCs w:val="22"/>
                        </w:rPr>
                      </w:pPr>
                      <w:r w:rsidRPr="003801C5">
                        <w:rPr>
                          <w:rFonts w:asciiTheme="majorHAnsi" w:hAnsiTheme="majorHAnsi" w:cs="Arial"/>
                          <w:b/>
                          <w:lang w:val="en-US"/>
                        </w:rPr>
                        <w:t>Stamp</w:t>
                      </w:r>
                    </w:p>
                  </w:txbxContent>
                </v:textbox>
              </v:shape>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57728" behindDoc="0" locked="0" layoutInCell="1" allowOverlap="1" wp14:anchorId="2F8677E2" wp14:editId="54B1E8AD">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DF32DC" id="Rectangle 20" o:spid="_x0000_s1026" style="position:absolute;margin-left:261pt;margin-top:5.35pt;width:2in;height:7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56704" behindDoc="0" locked="0" layoutInCell="1" allowOverlap="1" wp14:anchorId="48380AF1" wp14:editId="29088E14">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DA168B" id="Rectangle 19" o:spid="_x0000_s1026" style="position:absolute;margin-left:261pt;margin-top:131.35pt;width:2in;height:7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042836">
        <w:rPr>
          <w:rFonts w:ascii="Open Sans" w:hAnsi="Open Sans" w:cs="Open Sans"/>
        </w:rPr>
        <w:t>Name of PP1:</w:t>
      </w:r>
    </w:p>
    <w:p w14:paraId="484A4EE1" w14:textId="29EB576A" w:rsidR="00A610AF" w:rsidRPr="00042836" w:rsidRDefault="00A610AF" w:rsidP="00A610AF">
      <w:pPr>
        <w:jc w:val="both"/>
        <w:rPr>
          <w:rFonts w:ascii="Open Sans" w:hAnsi="Open Sans" w:cs="Open Sans"/>
        </w:rPr>
      </w:pPr>
      <w:r w:rsidRPr="00042836">
        <w:rPr>
          <w:rFonts w:ascii="Open Sans" w:hAnsi="Open Sans" w:cs="Open Sans"/>
        </w:rPr>
        <w:t>Name of legal re</w:t>
      </w:r>
      <w:r w:rsidR="00397D6D" w:rsidRPr="00042836">
        <w:rPr>
          <w:rFonts w:ascii="Open Sans" w:hAnsi="Open Sans" w:cs="Open Sans"/>
        </w:rPr>
        <w:t>presentative</w:t>
      </w:r>
      <w:r w:rsidRPr="00042836">
        <w:rPr>
          <w:rFonts w:ascii="Open Sans" w:hAnsi="Open Sans" w:cs="Open Sans"/>
        </w:rPr>
        <w:t>:</w:t>
      </w:r>
    </w:p>
    <w:p w14:paraId="65C0EE3E" w14:textId="77777777" w:rsidR="00A610AF" w:rsidRPr="00042836" w:rsidRDefault="00A610AF" w:rsidP="00A610AF">
      <w:pPr>
        <w:jc w:val="both"/>
        <w:rPr>
          <w:rFonts w:ascii="Open Sans" w:hAnsi="Open Sans" w:cs="Open Sans"/>
        </w:rPr>
      </w:pPr>
      <w:r w:rsidRPr="00042836">
        <w:rPr>
          <w:rFonts w:ascii="Open Sans" w:hAnsi="Open Sans" w:cs="Open Sans"/>
        </w:rPr>
        <w:t>Signature:</w:t>
      </w:r>
    </w:p>
    <w:p w14:paraId="3580BEEE" w14:textId="77777777" w:rsidR="00A610AF" w:rsidRPr="00042836" w:rsidRDefault="00A610AF" w:rsidP="00A610AF">
      <w:pPr>
        <w:jc w:val="both"/>
        <w:rPr>
          <w:rFonts w:ascii="Open Sans" w:hAnsi="Open Sans" w:cs="Open Sans"/>
        </w:rPr>
      </w:pPr>
    </w:p>
    <w:p w14:paraId="27297459" w14:textId="77777777" w:rsidR="00A610AF" w:rsidRPr="00042836" w:rsidRDefault="00A610AF" w:rsidP="00A610AF">
      <w:pPr>
        <w:jc w:val="both"/>
        <w:rPr>
          <w:rFonts w:ascii="Open Sans" w:hAnsi="Open Sans" w:cs="Open Sans"/>
        </w:rPr>
      </w:pPr>
    </w:p>
    <w:p w14:paraId="7C614389" w14:textId="77777777" w:rsidR="00A610AF" w:rsidRPr="00042836" w:rsidRDefault="00A610AF" w:rsidP="00A610AF">
      <w:pPr>
        <w:jc w:val="both"/>
        <w:rPr>
          <w:rFonts w:ascii="Open Sans" w:hAnsi="Open Sans" w:cs="Open Sans"/>
        </w:rPr>
      </w:pPr>
      <w:r w:rsidRPr="00042836">
        <w:rPr>
          <w:rFonts w:ascii="Open Sans" w:hAnsi="Open Sans" w:cs="Open Sans"/>
        </w:rPr>
        <w:t>Place, Date:</w:t>
      </w:r>
    </w:p>
    <w:p w14:paraId="3A68CA5E" w14:textId="77777777" w:rsidR="00A610AF" w:rsidRPr="00042836" w:rsidRDefault="00A610AF" w:rsidP="00A610AF">
      <w:pPr>
        <w:jc w:val="both"/>
        <w:rPr>
          <w:rFonts w:ascii="Open Sans" w:hAnsi="Open Sans" w:cs="Open Sans"/>
        </w:rPr>
      </w:pPr>
      <w:r w:rsidRPr="00042836">
        <w:rPr>
          <w:rFonts w:ascii="Open Sans" w:hAnsi="Open Sans" w:cs="Open Sans"/>
        </w:rPr>
        <w:t>Name of Lead Partner:</w:t>
      </w:r>
    </w:p>
    <w:p w14:paraId="61284BB1" w14:textId="44853B8C" w:rsidR="00A610AF" w:rsidRPr="00042836" w:rsidRDefault="00A610AF" w:rsidP="00A610AF">
      <w:pPr>
        <w:jc w:val="both"/>
        <w:rPr>
          <w:rFonts w:ascii="Open Sans" w:hAnsi="Open Sans" w:cs="Open Sans"/>
        </w:rPr>
      </w:pPr>
      <w:r w:rsidRPr="00042836">
        <w:rPr>
          <w:rFonts w:ascii="Open Sans" w:hAnsi="Open Sans" w:cs="Open Sans"/>
        </w:rPr>
        <w:t xml:space="preserve">Name of legal </w:t>
      </w:r>
      <w:r w:rsidR="00397D6D" w:rsidRPr="00042836">
        <w:rPr>
          <w:rFonts w:ascii="Open Sans" w:hAnsi="Open Sans" w:cs="Open Sans"/>
        </w:rPr>
        <w:t>representative</w:t>
      </w:r>
      <w:r w:rsidRPr="00042836">
        <w:rPr>
          <w:rFonts w:ascii="Open Sans" w:hAnsi="Open Sans" w:cs="Open Sans"/>
        </w:rPr>
        <w:t>:</w:t>
      </w:r>
    </w:p>
    <w:p w14:paraId="61ECB372" w14:textId="77777777"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59776" behindDoc="0" locked="0" layoutInCell="1" allowOverlap="1" wp14:anchorId="483F5687" wp14:editId="40E75AE6">
                <wp:simplePos x="0" y="0"/>
                <wp:positionH relativeFrom="column">
                  <wp:posOffset>3046095</wp:posOffset>
                </wp:positionH>
                <wp:positionV relativeFrom="paragraph">
                  <wp:posOffset>133985</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86CBC" w14:textId="080BB106" w:rsidR="009C250C" w:rsidRPr="00C206B2" w:rsidRDefault="009C250C" w:rsidP="00A610AF">
                            <w:pPr>
                              <w:pStyle w:val="Caption"/>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3F5687" id="Text Box 37" o:spid="_x0000_s1027" type="#_x0000_t202" style="position:absolute;left:0;text-align:left;margin-left:239.85pt;margin-top:10.55pt;width:2in;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" stroked="f">
                <v:textbox style="mso-fit-shape-to-text:t" inset="0,0,0,0">
                  <w:txbxContent>
                    <w:p w14:paraId="56186CBC" w14:textId="080BB106" w:rsidR="009C250C" w:rsidRPr="00C206B2" w:rsidRDefault="009C250C"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v:textbox>
              </v:shape>
            </w:pict>
          </mc:Fallback>
        </mc:AlternateContent>
      </w:r>
      <w:r w:rsidRPr="00042836">
        <w:rPr>
          <w:rFonts w:ascii="Open Sans" w:hAnsi="Open Sans" w:cs="Open Sans"/>
        </w:rPr>
        <w:t>Signature:</w:t>
      </w:r>
    </w:p>
    <w:p w14:paraId="50ACF6B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16812C83"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74955E40"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14DB417" w14:textId="77777777" w:rsidR="00A610AF" w:rsidRPr="00042836" w:rsidRDefault="00A610AF" w:rsidP="00A610AF">
      <w:pPr>
        <w:pStyle w:val="ListParagraph"/>
        <w:suppressAutoHyphens/>
        <w:ind w:left="0"/>
        <w:rPr>
          <w:rFonts w:ascii="Open Sans" w:hAnsi="Open Sans" w:cs="Open Sans"/>
          <w:b/>
          <w:u w:val="single"/>
          <w:lang w:eastAsia="de-DE"/>
        </w:rPr>
      </w:pPr>
      <w:r w:rsidRPr="00042836">
        <w:rPr>
          <w:rFonts w:ascii="Open Sans" w:hAnsi="Open Sans" w:cs="Open Sans"/>
          <w:b/>
          <w:u w:val="single"/>
          <w:lang w:eastAsia="de-DE"/>
        </w:rPr>
        <w:t xml:space="preserve"> </w:t>
      </w:r>
    </w:p>
    <w:p w14:paraId="3D028D21"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5ECFC5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F9A394E"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A951DAF"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35A08CD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6B477B1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304994D8"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11DFEF93"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56F68A5B"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4B26A87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51A9EA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9460F78"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DCFA933" w14:textId="77777777" w:rsidR="00A610AF" w:rsidRPr="00042836" w:rsidRDefault="00A610AF">
      <w:pPr>
        <w:rPr>
          <w:rFonts w:ascii="Open Sans" w:hAnsi="Open Sans" w:cs="Open Sans"/>
        </w:rPr>
      </w:pPr>
      <w:r w:rsidRPr="00042836">
        <w:rPr>
          <w:rFonts w:ascii="Open Sans" w:hAnsi="Open Sans" w:cs="Open Sans"/>
        </w:rPr>
        <w:br w:type="page"/>
      </w:r>
    </w:p>
    <w:p w14:paraId="729AB7D5" w14:textId="77777777" w:rsidR="00A610AF" w:rsidRPr="00042836" w:rsidRDefault="00A610AF" w:rsidP="00A610AF">
      <w:pPr>
        <w:jc w:val="both"/>
        <w:rPr>
          <w:rFonts w:ascii="Open Sans" w:hAnsi="Open Sans" w:cs="Open Sans"/>
        </w:rPr>
      </w:pPr>
      <w:r w:rsidRPr="00042836">
        <w:rPr>
          <w:rFonts w:ascii="Open Sans" w:hAnsi="Open Sans" w:cs="Open Sans"/>
        </w:rPr>
        <w:lastRenderedPageBreak/>
        <w:t>Place, Date:</w:t>
      </w:r>
    </w:p>
    <w:p w14:paraId="348B49F6" w14:textId="464A52FC"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62848" behindDoc="0" locked="0" layoutInCell="1" allowOverlap="1" wp14:anchorId="06970BF0" wp14:editId="6BB1BC9E">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8933D" w14:textId="77777777" w:rsidR="009C250C" w:rsidRPr="003801C5" w:rsidRDefault="009C250C" w:rsidP="00A610AF">
                            <w:pPr>
                              <w:pStyle w:val="Caption"/>
                              <w:rPr>
                                <w:rFonts w:asciiTheme="majorHAnsi" w:hAnsiTheme="majorHAnsi" w:cs="Arial"/>
                                <w:b/>
                                <w:bCs/>
                                <w:noProof/>
                                <w:sz w:val="22"/>
                                <w:szCs w:val="22"/>
                              </w:rPr>
                            </w:pP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970BF0" id="Text Box 7" o:spid="_x0000_s1028" type="#_x0000_t202" style="position:absolute;left:0;text-align:left;margin-left:261pt;margin-top:85.1pt;width:2in;height: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14:paraId="46C8933D" w14:textId="77777777" w:rsidR="009C250C" w:rsidRPr="003801C5" w:rsidRDefault="009C250C" w:rsidP="00A610AF">
                      <w:pPr>
                        <w:pStyle w:val="Kpalrs"/>
                        <w:rPr>
                          <w:rFonts w:asciiTheme="majorHAnsi" w:hAnsiTheme="majorHAnsi" w:cs="Arial"/>
                          <w:b/>
                          <w:bCs/>
                          <w:noProof/>
                          <w:sz w:val="22"/>
                          <w:szCs w:val="22"/>
                        </w:rPr>
                      </w:pPr>
                      <w:r w:rsidRPr="003801C5">
                        <w:rPr>
                          <w:rFonts w:asciiTheme="majorHAnsi" w:hAnsiTheme="majorHAnsi" w:cs="Arial"/>
                          <w:b/>
                          <w:lang w:val="en-US"/>
                        </w:rPr>
                        <w:t>Stamp</w:t>
                      </w:r>
                    </w:p>
                  </w:txbxContent>
                </v:textbox>
              </v:shape>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61824" behindDoc="0" locked="0" layoutInCell="1" allowOverlap="1" wp14:anchorId="1C9DEFB6" wp14:editId="7201EBC3">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543CD6" id="Rectangle 2" o:spid="_x0000_s1026" style="position:absolute;margin-left:261pt;margin-top:5.35pt;width:2in;height:7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60800" behindDoc="0" locked="0" layoutInCell="1" allowOverlap="1" wp14:anchorId="4EBE7F17" wp14:editId="7D1E7AE1">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191337" id="Rectangle 8" o:spid="_x0000_s1026" style="position:absolute;margin-left:261pt;margin-top:131.35pt;width:2in;height:7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042836">
        <w:rPr>
          <w:rFonts w:ascii="Open Sans" w:hAnsi="Open Sans" w:cs="Open Sans"/>
        </w:rPr>
        <w:t>Name of PP</w:t>
      </w:r>
      <w:r w:rsidR="000C6828" w:rsidRPr="00042836">
        <w:rPr>
          <w:rFonts w:ascii="Open Sans" w:hAnsi="Open Sans" w:cs="Open Sans"/>
        </w:rPr>
        <w:t>2</w:t>
      </w:r>
      <w:r w:rsidRPr="00042836">
        <w:rPr>
          <w:rFonts w:ascii="Open Sans" w:hAnsi="Open Sans" w:cs="Open Sans"/>
        </w:rPr>
        <w:t>:</w:t>
      </w:r>
    </w:p>
    <w:p w14:paraId="5EA12547" w14:textId="2C5E6151" w:rsidR="00A610AF" w:rsidRPr="00042836" w:rsidRDefault="00A610AF" w:rsidP="00A610AF">
      <w:pPr>
        <w:jc w:val="both"/>
        <w:rPr>
          <w:rFonts w:ascii="Open Sans" w:hAnsi="Open Sans" w:cs="Open Sans"/>
        </w:rPr>
      </w:pPr>
      <w:r w:rsidRPr="00042836">
        <w:rPr>
          <w:rFonts w:ascii="Open Sans" w:hAnsi="Open Sans" w:cs="Open Sans"/>
        </w:rPr>
        <w:t xml:space="preserve">Name of legal </w:t>
      </w:r>
      <w:r w:rsidR="00FC5210" w:rsidRPr="00042836">
        <w:rPr>
          <w:rFonts w:ascii="Open Sans" w:hAnsi="Open Sans" w:cs="Open Sans"/>
        </w:rPr>
        <w:t>representative</w:t>
      </w:r>
      <w:r w:rsidRPr="00042836">
        <w:rPr>
          <w:rFonts w:ascii="Open Sans" w:hAnsi="Open Sans" w:cs="Open Sans"/>
        </w:rPr>
        <w:t>:</w:t>
      </w:r>
    </w:p>
    <w:p w14:paraId="671FF67F" w14:textId="77777777" w:rsidR="00A610AF" w:rsidRPr="00042836" w:rsidRDefault="00A610AF" w:rsidP="00A610AF">
      <w:pPr>
        <w:jc w:val="both"/>
        <w:rPr>
          <w:rFonts w:ascii="Open Sans" w:hAnsi="Open Sans" w:cs="Open Sans"/>
        </w:rPr>
      </w:pPr>
      <w:r w:rsidRPr="00042836">
        <w:rPr>
          <w:rFonts w:ascii="Open Sans" w:hAnsi="Open Sans" w:cs="Open Sans"/>
        </w:rPr>
        <w:t>Signature:</w:t>
      </w:r>
    </w:p>
    <w:p w14:paraId="504060F2" w14:textId="77777777" w:rsidR="00A610AF" w:rsidRPr="00042836" w:rsidRDefault="00A610AF" w:rsidP="00A610AF">
      <w:pPr>
        <w:jc w:val="both"/>
        <w:rPr>
          <w:rFonts w:ascii="Open Sans" w:hAnsi="Open Sans" w:cs="Open Sans"/>
        </w:rPr>
      </w:pPr>
    </w:p>
    <w:p w14:paraId="50D3F297" w14:textId="77777777" w:rsidR="00A610AF" w:rsidRPr="00042836" w:rsidRDefault="00A610AF" w:rsidP="00A610AF">
      <w:pPr>
        <w:jc w:val="both"/>
        <w:rPr>
          <w:rFonts w:ascii="Open Sans" w:hAnsi="Open Sans" w:cs="Open Sans"/>
        </w:rPr>
      </w:pPr>
    </w:p>
    <w:p w14:paraId="6E0E5A0D" w14:textId="77777777" w:rsidR="00A610AF" w:rsidRPr="00042836" w:rsidRDefault="00A610AF" w:rsidP="00A610AF">
      <w:pPr>
        <w:jc w:val="both"/>
        <w:rPr>
          <w:rFonts w:ascii="Open Sans" w:hAnsi="Open Sans" w:cs="Open Sans"/>
        </w:rPr>
      </w:pPr>
      <w:r w:rsidRPr="00042836">
        <w:rPr>
          <w:rFonts w:ascii="Open Sans" w:hAnsi="Open Sans" w:cs="Open Sans"/>
        </w:rPr>
        <w:t>Place, Date:</w:t>
      </w:r>
    </w:p>
    <w:p w14:paraId="37A1A4B3" w14:textId="77777777" w:rsidR="00A610AF" w:rsidRPr="00042836" w:rsidRDefault="00A610AF" w:rsidP="00A610AF">
      <w:pPr>
        <w:jc w:val="both"/>
        <w:rPr>
          <w:rFonts w:ascii="Open Sans" w:hAnsi="Open Sans" w:cs="Open Sans"/>
        </w:rPr>
      </w:pPr>
      <w:r w:rsidRPr="00042836">
        <w:rPr>
          <w:rFonts w:ascii="Open Sans" w:hAnsi="Open Sans" w:cs="Open Sans"/>
        </w:rPr>
        <w:t>Name of Lead Partner:</w:t>
      </w:r>
    </w:p>
    <w:p w14:paraId="4F384A28" w14:textId="3BC83D1D" w:rsidR="00A610AF" w:rsidRPr="00042836" w:rsidRDefault="00A610AF" w:rsidP="00A610AF">
      <w:pPr>
        <w:jc w:val="both"/>
        <w:rPr>
          <w:rFonts w:ascii="Open Sans" w:hAnsi="Open Sans" w:cs="Open Sans"/>
        </w:rPr>
      </w:pPr>
      <w:r w:rsidRPr="00042836">
        <w:rPr>
          <w:rFonts w:ascii="Open Sans" w:hAnsi="Open Sans" w:cs="Open Sans"/>
        </w:rPr>
        <w:t xml:space="preserve">Name of legal </w:t>
      </w:r>
      <w:r w:rsidR="00FC5210" w:rsidRPr="00042836">
        <w:rPr>
          <w:rFonts w:ascii="Open Sans" w:hAnsi="Open Sans" w:cs="Open Sans"/>
        </w:rPr>
        <w:t>representative</w:t>
      </w:r>
      <w:r w:rsidRPr="00042836">
        <w:rPr>
          <w:rFonts w:ascii="Open Sans" w:hAnsi="Open Sans" w:cs="Open Sans"/>
        </w:rPr>
        <w:t>:</w:t>
      </w:r>
    </w:p>
    <w:p w14:paraId="3D81C649" w14:textId="77777777"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63872" behindDoc="0" locked="0" layoutInCell="1" allowOverlap="1" wp14:anchorId="155D0EAA" wp14:editId="2E084C3A">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F0996" w14:textId="77777777" w:rsidR="009C250C" w:rsidRPr="00C206B2" w:rsidRDefault="009C250C" w:rsidP="00A610AF">
                            <w:pPr>
                              <w:pStyle w:val="Caption"/>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5D0EAA" id="Text Box 9" o:spid="_x0000_s1029" type="#_x0000_t202" style="position:absolute;left:0;text-align:left;margin-left:243.6pt;margin-top:12pt;width:2in;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14:paraId="095F0996" w14:textId="77777777" w:rsidR="009C250C" w:rsidRPr="00C206B2" w:rsidRDefault="009C250C"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v:textbox>
              </v:shape>
            </w:pict>
          </mc:Fallback>
        </mc:AlternateContent>
      </w:r>
      <w:r w:rsidRPr="00042836">
        <w:rPr>
          <w:rFonts w:ascii="Open Sans" w:hAnsi="Open Sans" w:cs="Open Sans"/>
        </w:rPr>
        <w:t>Signature:</w:t>
      </w:r>
    </w:p>
    <w:p w14:paraId="36A0AB9F"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4CE4C91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002E7B3"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A7F72EE"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5668D11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31AA0F0A" w14:textId="18E06083" w:rsidR="00A610AF" w:rsidRPr="00042836" w:rsidRDefault="00A610AF" w:rsidP="00800874">
      <w:pPr>
        <w:rPr>
          <w:rFonts w:ascii="Open Sans" w:hAnsi="Open Sans" w:cs="Open Sans"/>
          <w:b/>
          <w:u w:val="single"/>
          <w:lang w:eastAsia="de-DE"/>
        </w:rPr>
      </w:pPr>
    </w:p>
    <w:p w14:paraId="640FB95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4A47109B"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354F2C3" w14:textId="2AAA667A" w:rsidR="009C6CC5" w:rsidRDefault="009C6CC5">
      <w:pPr>
        <w:rPr>
          <w:rFonts w:ascii="Open Sans" w:hAnsi="Open Sans" w:cs="Open Sans"/>
          <w:b/>
          <w:u w:val="single"/>
          <w:lang w:eastAsia="de-DE"/>
        </w:rPr>
      </w:pPr>
      <w:r>
        <w:rPr>
          <w:rFonts w:ascii="Open Sans" w:hAnsi="Open Sans" w:cs="Open Sans"/>
          <w:b/>
          <w:u w:val="single"/>
          <w:lang w:eastAsia="de-DE"/>
        </w:rPr>
        <w:br w:type="page"/>
      </w:r>
    </w:p>
    <w:p w14:paraId="48F76017" w14:textId="3BA67DC3" w:rsidR="0025468E" w:rsidRPr="00796CA4" w:rsidRDefault="0025468E" w:rsidP="00796CA4">
      <w:pPr>
        <w:rPr>
          <w:rFonts w:ascii="Open Sans" w:hAnsi="Open Sans" w:cs="Open Sans"/>
          <w:sz w:val="24"/>
          <w:szCs w:val="24"/>
        </w:rPr>
      </w:pPr>
      <w:r w:rsidRPr="00796CA4">
        <w:rPr>
          <w:rFonts w:ascii="Open Sans" w:hAnsi="Open Sans" w:cs="Open Sans"/>
          <w:sz w:val="24"/>
          <w:szCs w:val="24"/>
        </w:rPr>
        <w:lastRenderedPageBreak/>
        <w:t>Annex 1</w:t>
      </w:r>
    </w:p>
    <w:p w14:paraId="5ABF6AF9" w14:textId="77777777" w:rsidR="009C6CC5" w:rsidRPr="00796CA4" w:rsidRDefault="009C6CC5" w:rsidP="009C6CC5">
      <w:pPr>
        <w:jc w:val="both"/>
        <w:rPr>
          <w:rFonts w:ascii="Open Sans" w:hAnsi="Open Sans" w:cs="Open Sans"/>
          <w:sz w:val="28"/>
          <w:szCs w:val="28"/>
        </w:rPr>
      </w:pPr>
      <w:r w:rsidRPr="00796CA4">
        <w:rPr>
          <w:rFonts w:ascii="Open Sans" w:hAnsi="Open Sans" w:cs="Open Sans"/>
          <w:sz w:val="28"/>
          <w:szCs w:val="28"/>
        </w:rPr>
        <w:t>Abbreviations</w:t>
      </w:r>
    </w:p>
    <w:p w14:paraId="7C77B296"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 xml:space="preserve">Programme – </w:t>
      </w:r>
      <w:r w:rsidRPr="00042836">
        <w:rPr>
          <w:rFonts w:ascii="Open Sans" w:hAnsi="Open Sans" w:cs="Open Sans"/>
        </w:rPr>
        <w:t>Danube Region Programme</w:t>
      </w:r>
    </w:p>
    <w:p w14:paraId="21CDAF83"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AF – Application Form</w:t>
      </w:r>
    </w:p>
    <w:p w14:paraId="6AD309DB"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ASP – Associated Strategic Partner</w:t>
      </w:r>
    </w:p>
    <w:p w14:paraId="3D2E0B86"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EC - European Commission</w:t>
      </w:r>
    </w:p>
    <w:p w14:paraId="2A7CDBFD"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EU – European Union</w:t>
      </w:r>
    </w:p>
    <w:p w14:paraId="13103741"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 xml:space="preserve">GDPR - </w:t>
      </w:r>
      <w:r w:rsidRPr="00042836">
        <w:rPr>
          <w:rFonts w:ascii="Open Sans" w:hAnsi="Open Sans" w:cs="Open Sans"/>
          <w:shd w:val="clear" w:color="auto" w:fill="FFFFFF"/>
        </w:rPr>
        <w:t>General Data Protection Regulation</w:t>
      </w:r>
    </w:p>
    <w:p w14:paraId="702470E2"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LP - Lead Partner</w:t>
      </w:r>
    </w:p>
    <w:p w14:paraId="410B77C0"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MA/JS - Managing Authority and Joint Secretariat</w:t>
      </w:r>
    </w:p>
    <w:p w14:paraId="6FFDDF15"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MC – Monitoring Committee</w:t>
      </w:r>
    </w:p>
    <w:p w14:paraId="79641CC4"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PP - Project Partner (PPs – Project Partners)</w:t>
      </w:r>
    </w:p>
    <w:p w14:paraId="10B07A06"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PPR – Project Progress Report</w:t>
      </w:r>
    </w:p>
    <w:p w14:paraId="5D460488"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SCOM - Steering Committee</w:t>
      </w:r>
    </w:p>
    <w:p w14:paraId="662A1D33" w14:textId="77777777" w:rsidR="00A610AF" w:rsidRPr="00042836" w:rsidRDefault="00A610AF">
      <w:pPr>
        <w:rPr>
          <w:rFonts w:ascii="Open Sans" w:hAnsi="Open Sans" w:cs="Open Sans"/>
          <w:b/>
          <w:u w:val="single"/>
          <w:lang w:eastAsia="de-DE"/>
        </w:rPr>
      </w:pPr>
    </w:p>
    <w:sectPr w:rsidR="00A610AF" w:rsidRPr="00042836" w:rsidSect="0043576D">
      <w:headerReference w:type="default" r:id="rId14"/>
      <w:pgSz w:w="11906" w:h="16838"/>
      <w:pgMar w:top="2127" w:right="1416" w:bottom="1560" w:left="1418" w:header="708" w:footer="7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6904" w16cex:dateUtc="2022-07-1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A9D7E" w16cid:durableId="267969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4AD77" w14:textId="77777777" w:rsidR="00DB6AC4" w:rsidRDefault="00DB6AC4" w:rsidP="003E7421">
      <w:pPr>
        <w:spacing w:after="0" w:line="240" w:lineRule="auto"/>
      </w:pPr>
      <w:r>
        <w:separator/>
      </w:r>
    </w:p>
  </w:endnote>
  <w:endnote w:type="continuationSeparator" w:id="0">
    <w:p w14:paraId="444FA5EF" w14:textId="77777777" w:rsidR="00DB6AC4" w:rsidRDefault="00DB6AC4"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 Sans">
    <w:altName w:val="DejaVu Sans Condensed"/>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1ED42" w14:textId="74B5F5DE" w:rsidR="009C250C" w:rsidRDefault="009C250C">
    <w:pPr>
      <w:pStyle w:val="Footer"/>
    </w:pPr>
    <w:r w:rsidRPr="00C30F3B">
      <w:rPr>
        <w:b/>
        <w:noProof/>
        <w:lang w:val="hu-HU" w:eastAsia="hu-HU"/>
      </w:rPr>
      <mc:AlternateContent>
        <mc:Choice Requires="wps">
          <w:drawing>
            <wp:anchor distT="0" distB="0" distL="114300" distR="114300" simplePos="0" relativeHeight="251655168" behindDoc="0" locked="1" layoutInCell="1" allowOverlap="1" wp14:anchorId="4FBDE4B3" wp14:editId="42FB85BD">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14:paraId="5DDD8FE3" w14:textId="77777777" w:rsidR="009C250C" w:rsidRPr="00BC14A8" w:rsidRDefault="009C250C"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FBDE4B3" id="_x0000_t202" coordsize="21600,21600" o:spt="202" path="m,l,21600r21600,l21600,xe">
              <v:stroke joinstyle="miter"/>
              <v:path gradientshapeok="t" o:connecttype="rect"/>
            </v:shapetype>
            <v:shape id="Szövegdoboz 2" o:spid="_x0000_s1030" type="#_x0000_t202" style="position:absolute;margin-left:3.3pt;margin-top:791.65pt;width:461.85pt;height:34.1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" filled="f" stroked="f">
              <v:textbox style="mso-fit-shape-to-text:t">
                <w:txbxContent>
                  <w:p w14:paraId="5DDD8FE3" w14:textId="77777777" w:rsidR="009C250C" w:rsidRPr="00BC14A8" w:rsidRDefault="009C250C"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42714" w14:textId="77777777" w:rsidR="009C250C" w:rsidRPr="005A3C19" w:rsidRDefault="009C250C" w:rsidP="003876E2">
    <w:pPr>
      <w:pStyle w:val="Footer"/>
      <w:tabs>
        <w:tab w:val="clear" w:pos="4536"/>
      </w:tabs>
      <w:rPr>
        <w:rFonts w:asciiTheme="majorHAnsi" w:hAnsiTheme="majorHAnsi"/>
        <w:color w:val="808080" w:themeColor="background1" w:themeShade="80"/>
        <w:sz w:val="18"/>
        <w:szCs w:val="16"/>
      </w:rPr>
    </w:pPr>
    <w:r w:rsidRPr="005A3C19">
      <w:rPr>
        <w:noProof/>
        <w:color w:val="787878"/>
        <w:sz w:val="18"/>
        <w:szCs w:val="16"/>
        <w:lang w:val="hu-HU" w:eastAsia="hu-HU"/>
      </w:rPr>
      <mc:AlternateContent>
        <mc:Choice Requires="wps">
          <w:drawing>
            <wp:anchor distT="0" distB="0" distL="114300" distR="114300" simplePos="0" relativeHeight="251661312" behindDoc="0" locked="1" layoutInCell="1" allowOverlap="1" wp14:anchorId="69B04772" wp14:editId="2AB1C7F7">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A1C175" id="Egyenes összekötő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CE5D57">
          <w:rPr>
            <w:rFonts w:asciiTheme="majorHAnsi" w:hAnsiTheme="majorHAnsi"/>
            <w:noProof/>
            <w:color w:val="808080" w:themeColor="background1" w:themeShade="80"/>
            <w:sz w:val="18"/>
            <w:szCs w:val="16"/>
          </w:rPr>
          <w:t>25</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B609E" w14:textId="77777777" w:rsidR="00DB6AC4" w:rsidRDefault="00DB6AC4" w:rsidP="003E7421">
      <w:pPr>
        <w:spacing w:after="0" w:line="240" w:lineRule="auto"/>
      </w:pPr>
      <w:r>
        <w:separator/>
      </w:r>
    </w:p>
  </w:footnote>
  <w:footnote w:type="continuationSeparator" w:id="0">
    <w:p w14:paraId="0593DD37" w14:textId="77777777" w:rsidR="00DB6AC4" w:rsidRDefault="00DB6AC4" w:rsidP="003E7421">
      <w:pPr>
        <w:spacing w:after="0" w:line="240" w:lineRule="auto"/>
      </w:pPr>
      <w:r>
        <w:continuationSeparator/>
      </w:r>
    </w:p>
  </w:footnote>
  <w:footnote w:id="1">
    <w:p w14:paraId="7048FBF9" w14:textId="77777777" w:rsidR="009C250C" w:rsidRDefault="009C250C" w:rsidP="00A610AF">
      <w:pPr>
        <w:pStyle w:val="FootnoteText"/>
      </w:pPr>
      <w:r>
        <w:rPr>
          <w:rStyle w:val="FootnoteReference"/>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F7612" w14:textId="35E1A006" w:rsidR="009C250C" w:rsidRDefault="00042836" w:rsidP="00042836">
    <w:pPr>
      <w:pStyle w:val="Header"/>
      <w:ind w:left="-567"/>
    </w:pPr>
    <w:r>
      <w:rPr>
        <w:noProof/>
        <w:lang w:val="hu-HU" w:eastAsia="hu-HU"/>
      </w:rPr>
      <w:drawing>
        <wp:inline distT="0" distB="0" distL="0" distR="0" wp14:anchorId="2BC4C3D9" wp14:editId="369A221E">
          <wp:extent cx="2855168" cy="339976"/>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7103" cy="35092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0A8BC" w14:textId="77777777" w:rsidR="009C250C" w:rsidRDefault="009C25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EAE9" w14:textId="11526650" w:rsidR="009C250C" w:rsidRDefault="00042836">
    <w:pPr>
      <w:pStyle w:val="Header"/>
    </w:pPr>
    <w:r>
      <w:rPr>
        <w:noProof/>
        <w:lang w:val="hu-HU" w:eastAsia="hu-HU"/>
      </w:rPr>
      <w:drawing>
        <wp:inline distT="0" distB="0" distL="0" distR="0" wp14:anchorId="212BD159" wp14:editId="290B0558">
          <wp:extent cx="2855168" cy="339976"/>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7103" cy="35092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7F4D" w14:textId="2F80BD9E" w:rsidR="009C250C" w:rsidRDefault="004C639A">
    <w:pPr>
      <w:pStyle w:val="Header"/>
    </w:pPr>
    <w:r>
      <w:rPr>
        <w:noProof/>
        <w:lang w:val="hu-HU" w:eastAsia="hu-HU"/>
      </w:rPr>
      <w:drawing>
        <wp:inline distT="0" distB="0" distL="0" distR="0" wp14:anchorId="78F71915" wp14:editId="3A8A2DCB">
          <wp:extent cx="2855168" cy="339976"/>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7103" cy="350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85568B7"/>
    <w:multiLevelType w:val="hybridMultilevel"/>
    <w:tmpl w:val="03CAADB4"/>
    <w:lvl w:ilvl="0" w:tplc="04090001">
      <w:start w:val="1"/>
      <w:numFmt w:val="bullet"/>
      <w:lvlText w:val=""/>
      <w:lvlJc w:val="left"/>
      <w:pPr>
        <w:ind w:left="72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F281C93"/>
    <w:multiLevelType w:val="hybridMultilevel"/>
    <w:tmpl w:val="F0407B04"/>
    <w:lvl w:ilvl="0" w:tplc="06A4378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15C30595"/>
    <w:multiLevelType w:val="hybridMultilevel"/>
    <w:tmpl w:val="CCAA4616"/>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1A624799"/>
    <w:multiLevelType w:val="singleLevel"/>
    <w:tmpl w:val="19B814E6"/>
    <w:lvl w:ilvl="0">
      <w:start w:val="1"/>
      <w:numFmt w:val="lowerLetter"/>
      <w:lvlText w:val="%1)"/>
      <w:lvlJc w:val="left"/>
      <w:pPr>
        <w:tabs>
          <w:tab w:val="num" w:pos="1070"/>
        </w:tabs>
        <w:ind w:left="1070" w:hanging="360"/>
      </w:pPr>
      <w:rPr>
        <w:rFonts w:hint="default"/>
      </w:rPr>
    </w:lvl>
  </w:abstractNum>
  <w:abstractNum w:abstractNumId="9">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1E50F50"/>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6605E5E"/>
    <w:multiLevelType w:val="hybridMultilevel"/>
    <w:tmpl w:val="26A8862E"/>
    <w:lvl w:ilvl="0" w:tplc="370C390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7">
    <w:nsid w:val="3BD35786"/>
    <w:multiLevelType w:val="multilevel"/>
    <w:tmpl w:val="1478B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nsid w:val="433A3AFF"/>
    <w:multiLevelType w:val="hybridMultilevel"/>
    <w:tmpl w:val="3274EC1A"/>
    <w:lvl w:ilvl="0" w:tplc="3432BFE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45980A6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48C15718"/>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2">
    <w:nsid w:val="5360519B"/>
    <w:multiLevelType w:val="hybridMultilevel"/>
    <w:tmpl w:val="ED14A220"/>
    <w:lvl w:ilvl="0" w:tplc="91F83AC8">
      <w:start w:val="1"/>
      <w:numFmt w:val="decimal"/>
      <w:lvlText w:val="%1."/>
      <w:lvlJc w:val="left"/>
      <w:pPr>
        <w:tabs>
          <w:tab w:val="num" w:pos="5747"/>
        </w:tabs>
        <w:ind w:left="5747" w:hanging="360"/>
      </w:pPr>
      <w:rPr>
        <w:rFonts w:hint="default"/>
      </w:rPr>
    </w:lvl>
    <w:lvl w:ilvl="1" w:tplc="040E0019" w:tentative="1">
      <w:start w:val="1"/>
      <w:numFmt w:val="lowerLetter"/>
      <w:lvlText w:val="%2."/>
      <w:lvlJc w:val="left"/>
      <w:pPr>
        <w:ind w:left="6467" w:hanging="360"/>
      </w:pPr>
    </w:lvl>
    <w:lvl w:ilvl="2" w:tplc="040E001B" w:tentative="1">
      <w:start w:val="1"/>
      <w:numFmt w:val="lowerRoman"/>
      <w:lvlText w:val="%3."/>
      <w:lvlJc w:val="right"/>
      <w:pPr>
        <w:ind w:left="7187" w:hanging="180"/>
      </w:pPr>
    </w:lvl>
    <w:lvl w:ilvl="3" w:tplc="040E000F" w:tentative="1">
      <w:start w:val="1"/>
      <w:numFmt w:val="decimal"/>
      <w:lvlText w:val="%4."/>
      <w:lvlJc w:val="left"/>
      <w:pPr>
        <w:ind w:left="7907" w:hanging="360"/>
      </w:pPr>
    </w:lvl>
    <w:lvl w:ilvl="4" w:tplc="040E0019" w:tentative="1">
      <w:start w:val="1"/>
      <w:numFmt w:val="lowerLetter"/>
      <w:lvlText w:val="%5."/>
      <w:lvlJc w:val="left"/>
      <w:pPr>
        <w:ind w:left="8627" w:hanging="360"/>
      </w:pPr>
    </w:lvl>
    <w:lvl w:ilvl="5" w:tplc="040E001B" w:tentative="1">
      <w:start w:val="1"/>
      <w:numFmt w:val="lowerRoman"/>
      <w:lvlText w:val="%6."/>
      <w:lvlJc w:val="right"/>
      <w:pPr>
        <w:ind w:left="9347" w:hanging="180"/>
      </w:pPr>
    </w:lvl>
    <w:lvl w:ilvl="6" w:tplc="040E000F" w:tentative="1">
      <w:start w:val="1"/>
      <w:numFmt w:val="decimal"/>
      <w:lvlText w:val="%7."/>
      <w:lvlJc w:val="left"/>
      <w:pPr>
        <w:ind w:left="10067" w:hanging="360"/>
      </w:pPr>
    </w:lvl>
    <w:lvl w:ilvl="7" w:tplc="040E0019" w:tentative="1">
      <w:start w:val="1"/>
      <w:numFmt w:val="lowerLetter"/>
      <w:lvlText w:val="%8."/>
      <w:lvlJc w:val="left"/>
      <w:pPr>
        <w:ind w:left="10787" w:hanging="360"/>
      </w:pPr>
    </w:lvl>
    <w:lvl w:ilvl="8" w:tplc="040E001B" w:tentative="1">
      <w:start w:val="1"/>
      <w:numFmt w:val="lowerRoman"/>
      <w:lvlText w:val="%9."/>
      <w:lvlJc w:val="right"/>
      <w:pPr>
        <w:ind w:left="11507" w:hanging="180"/>
      </w:pPr>
    </w:lvl>
  </w:abstractNum>
  <w:abstractNum w:abstractNumId="23">
    <w:nsid w:val="5C19752A"/>
    <w:multiLevelType w:val="hybridMultilevel"/>
    <w:tmpl w:val="4AF8653E"/>
    <w:lvl w:ilvl="0" w:tplc="4490BF04">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0">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4"/>
  </w:num>
  <w:num w:numId="5">
    <w:abstractNumId w:val="0"/>
  </w:num>
  <w:num w:numId="6">
    <w:abstractNumId w:val="28"/>
  </w:num>
  <w:num w:numId="7">
    <w:abstractNumId w:val="29"/>
  </w:num>
  <w:num w:numId="8">
    <w:abstractNumId w:val="2"/>
  </w:num>
  <w:num w:numId="9">
    <w:abstractNumId w:val="1"/>
  </w:num>
  <w:num w:numId="10">
    <w:abstractNumId w:val="27"/>
  </w:num>
  <w:num w:numId="11">
    <w:abstractNumId w:val="14"/>
  </w:num>
  <w:num w:numId="12">
    <w:abstractNumId w:val="11"/>
  </w:num>
  <w:num w:numId="13">
    <w:abstractNumId w:val="7"/>
  </w:num>
  <w:num w:numId="14">
    <w:abstractNumId w:val="24"/>
  </w:num>
  <w:num w:numId="15">
    <w:abstractNumId w:val="26"/>
  </w:num>
  <w:num w:numId="16">
    <w:abstractNumId w:val="25"/>
  </w:num>
  <w:num w:numId="17">
    <w:abstractNumId w:val="15"/>
  </w:num>
  <w:num w:numId="18">
    <w:abstractNumId w:val="31"/>
  </w:num>
  <w:num w:numId="19">
    <w:abstractNumId w:val="18"/>
  </w:num>
  <w:num w:numId="20">
    <w:abstractNumId w:val="30"/>
  </w:num>
  <w:num w:numId="21">
    <w:abstractNumId w:val="3"/>
  </w:num>
  <w:num w:numId="22">
    <w:abstractNumId w:val="6"/>
  </w:num>
  <w:num w:numId="23">
    <w:abstractNumId w:val="21"/>
  </w:num>
  <w:num w:numId="24">
    <w:abstractNumId w:val="8"/>
  </w:num>
  <w:num w:numId="25">
    <w:abstractNumId w:val="12"/>
  </w:num>
  <w:num w:numId="26">
    <w:abstractNumId w:val="20"/>
  </w:num>
  <w:num w:numId="27">
    <w:abstractNumId w:val="19"/>
  </w:num>
  <w:num w:numId="28">
    <w:abstractNumId w:val="23"/>
  </w:num>
  <w:num w:numId="29">
    <w:abstractNumId w:val="13"/>
  </w:num>
  <w:num w:numId="30">
    <w:abstractNumId w:val="5"/>
  </w:num>
  <w:num w:numId="31">
    <w:abstractNumId w:val="22"/>
  </w:num>
  <w:num w:numId="32">
    <w:abstractNumId w:val="1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zis Beáta">
    <w15:presenceInfo w15:providerId="AD" w15:userId="S-1-5-21-2113114391-3995332292-685569162-117324"/>
  </w15:person>
  <w15:person w15:author="Nagyváradi Alíz Erzsébet dr.">
    <w15:presenceInfo w15:providerId="AD" w15:userId="S-1-5-21-2113114391-3995332292-685569162-127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1518E"/>
    <w:rsid w:val="00031CF0"/>
    <w:rsid w:val="00042836"/>
    <w:rsid w:val="00047AD6"/>
    <w:rsid w:val="00070B5B"/>
    <w:rsid w:val="00074EC4"/>
    <w:rsid w:val="00096EC5"/>
    <w:rsid w:val="000A2D2E"/>
    <w:rsid w:val="000B256A"/>
    <w:rsid w:val="000B519F"/>
    <w:rsid w:val="000B7B41"/>
    <w:rsid w:val="000C6828"/>
    <w:rsid w:val="000C7D36"/>
    <w:rsid w:val="000D0258"/>
    <w:rsid w:val="000D0A5D"/>
    <w:rsid w:val="000E1A04"/>
    <w:rsid w:val="000E4B25"/>
    <w:rsid w:val="000E6941"/>
    <w:rsid w:val="000F7EB4"/>
    <w:rsid w:val="0010255B"/>
    <w:rsid w:val="00124E6A"/>
    <w:rsid w:val="001300BD"/>
    <w:rsid w:val="00157C39"/>
    <w:rsid w:val="001635EA"/>
    <w:rsid w:val="00167679"/>
    <w:rsid w:val="00192198"/>
    <w:rsid w:val="00195645"/>
    <w:rsid w:val="0019741F"/>
    <w:rsid w:val="001A25E3"/>
    <w:rsid w:val="001A5B7F"/>
    <w:rsid w:val="001B5845"/>
    <w:rsid w:val="001B7367"/>
    <w:rsid w:val="001C5D7C"/>
    <w:rsid w:val="001D7982"/>
    <w:rsid w:val="001E6B18"/>
    <w:rsid w:val="001F7D50"/>
    <w:rsid w:val="00202B70"/>
    <w:rsid w:val="002079B5"/>
    <w:rsid w:val="002135BC"/>
    <w:rsid w:val="002209BB"/>
    <w:rsid w:val="002335E1"/>
    <w:rsid w:val="00235BEF"/>
    <w:rsid w:val="00237F67"/>
    <w:rsid w:val="00246AC5"/>
    <w:rsid w:val="0025468E"/>
    <w:rsid w:val="00257856"/>
    <w:rsid w:val="002613CA"/>
    <w:rsid w:val="002643BF"/>
    <w:rsid w:val="002707E9"/>
    <w:rsid w:val="00273D44"/>
    <w:rsid w:val="00291783"/>
    <w:rsid w:val="002A22D3"/>
    <w:rsid w:val="002B6A48"/>
    <w:rsid w:val="002D17D7"/>
    <w:rsid w:val="002D3080"/>
    <w:rsid w:val="002E0F29"/>
    <w:rsid w:val="002E3D1C"/>
    <w:rsid w:val="002E4267"/>
    <w:rsid w:val="002F5767"/>
    <w:rsid w:val="003004F9"/>
    <w:rsid w:val="0032427D"/>
    <w:rsid w:val="00330AE4"/>
    <w:rsid w:val="003412F9"/>
    <w:rsid w:val="00342619"/>
    <w:rsid w:val="00345E2F"/>
    <w:rsid w:val="0034674F"/>
    <w:rsid w:val="00351F02"/>
    <w:rsid w:val="003544AA"/>
    <w:rsid w:val="003555B7"/>
    <w:rsid w:val="0035705A"/>
    <w:rsid w:val="0036671B"/>
    <w:rsid w:val="00371906"/>
    <w:rsid w:val="00372124"/>
    <w:rsid w:val="003801C5"/>
    <w:rsid w:val="00381BE9"/>
    <w:rsid w:val="003876E2"/>
    <w:rsid w:val="00387FB8"/>
    <w:rsid w:val="003927EF"/>
    <w:rsid w:val="00397D6D"/>
    <w:rsid w:val="003B4DB3"/>
    <w:rsid w:val="003B718D"/>
    <w:rsid w:val="003D77DB"/>
    <w:rsid w:val="003E3F94"/>
    <w:rsid w:val="003E7269"/>
    <w:rsid w:val="003E7421"/>
    <w:rsid w:val="00407D9B"/>
    <w:rsid w:val="0041129A"/>
    <w:rsid w:val="00411CB1"/>
    <w:rsid w:val="00416B0B"/>
    <w:rsid w:val="0043576D"/>
    <w:rsid w:val="0043656C"/>
    <w:rsid w:val="00440AE5"/>
    <w:rsid w:val="00446B97"/>
    <w:rsid w:val="004628AE"/>
    <w:rsid w:val="00465868"/>
    <w:rsid w:val="00465B26"/>
    <w:rsid w:val="004668BD"/>
    <w:rsid w:val="004B2D0E"/>
    <w:rsid w:val="004C639A"/>
    <w:rsid w:val="004D0DB1"/>
    <w:rsid w:val="004D54F0"/>
    <w:rsid w:val="004D785B"/>
    <w:rsid w:val="004F07C0"/>
    <w:rsid w:val="00522C6F"/>
    <w:rsid w:val="00527067"/>
    <w:rsid w:val="0053030C"/>
    <w:rsid w:val="00533C33"/>
    <w:rsid w:val="005372F3"/>
    <w:rsid w:val="00550FA4"/>
    <w:rsid w:val="005519AA"/>
    <w:rsid w:val="00556226"/>
    <w:rsid w:val="0058732B"/>
    <w:rsid w:val="005A28B3"/>
    <w:rsid w:val="005A3C19"/>
    <w:rsid w:val="005A6915"/>
    <w:rsid w:val="005B0A81"/>
    <w:rsid w:val="005B11F9"/>
    <w:rsid w:val="005B3E01"/>
    <w:rsid w:val="005C2AEF"/>
    <w:rsid w:val="005C427F"/>
    <w:rsid w:val="005D0DFA"/>
    <w:rsid w:val="005D1296"/>
    <w:rsid w:val="005D73E1"/>
    <w:rsid w:val="005F6CF4"/>
    <w:rsid w:val="00603D35"/>
    <w:rsid w:val="00640D92"/>
    <w:rsid w:val="00640F62"/>
    <w:rsid w:val="00641CB0"/>
    <w:rsid w:val="006517E7"/>
    <w:rsid w:val="00683376"/>
    <w:rsid w:val="00686F8B"/>
    <w:rsid w:val="006B1780"/>
    <w:rsid w:val="006C388A"/>
    <w:rsid w:val="006D54A6"/>
    <w:rsid w:val="006E1774"/>
    <w:rsid w:val="00723C8E"/>
    <w:rsid w:val="007472BE"/>
    <w:rsid w:val="00751045"/>
    <w:rsid w:val="007726C4"/>
    <w:rsid w:val="00781C88"/>
    <w:rsid w:val="007843A0"/>
    <w:rsid w:val="007874BA"/>
    <w:rsid w:val="00796CA4"/>
    <w:rsid w:val="00796DCC"/>
    <w:rsid w:val="007A58E3"/>
    <w:rsid w:val="007B0C31"/>
    <w:rsid w:val="007B1704"/>
    <w:rsid w:val="007B3155"/>
    <w:rsid w:val="007B3957"/>
    <w:rsid w:val="007C1826"/>
    <w:rsid w:val="007C3F31"/>
    <w:rsid w:val="007D6C01"/>
    <w:rsid w:val="007D7F32"/>
    <w:rsid w:val="007E6C43"/>
    <w:rsid w:val="00800874"/>
    <w:rsid w:val="0080659D"/>
    <w:rsid w:val="00831FA1"/>
    <w:rsid w:val="00834547"/>
    <w:rsid w:val="00834ACE"/>
    <w:rsid w:val="008413D0"/>
    <w:rsid w:val="00844E6D"/>
    <w:rsid w:val="00861117"/>
    <w:rsid w:val="00862F15"/>
    <w:rsid w:val="00864F69"/>
    <w:rsid w:val="00865A2A"/>
    <w:rsid w:val="00881021"/>
    <w:rsid w:val="00884095"/>
    <w:rsid w:val="008A404A"/>
    <w:rsid w:val="008B30EA"/>
    <w:rsid w:val="008E3C14"/>
    <w:rsid w:val="008E576F"/>
    <w:rsid w:val="00903768"/>
    <w:rsid w:val="00931382"/>
    <w:rsid w:val="00932389"/>
    <w:rsid w:val="00947988"/>
    <w:rsid w:val="00953011"/>
    <w:rsid w:val="009611EF"/>
    <w:rsid w:val="009908C1"/>
    <w:rsid w:val="00991939"/>
    <w:rsid w:val="009C06D4"/>
    <w:rsid w:val="009C250C"/>
    <w:rsid w:val="009C6CC5"/>
    <w:rsid w:val="009C71CE"/>
    <w:rsid w:val="009F70DC"/>
    <w:rsid w:val="00A05874"/>
    <w:rsid w:val="00A07633"/>
    <w:rsid w:val="00A1750B"/>
    <w:rsid w:val="00A21E80"/>
    <w:rsid w:val="00A304B5"/>
    <w:rsid w:val="00A31D14"/>
    <w:rsid w:val="00A5018C"/>
    <w:rsid w:val="00A5067A"/>
    <w:rsid w:val="00A610AF"/>
    <w:rsid w:val="00A72BEB"/>
    <w:rsid w:val="00A74843"/>
    <w:rsid w:val="00A92874"/>
    <w:rsid w:val="00A962B0"/>
    <w:rsid w:val="00AA0217"/>
    <w:rsid w:val="00AA3A13"/>
    <w:rsid w:val="00AA5515"/>
    <w:rsid w:val="00AB2BB1"/>
    <w:rsid w:val="00AD265E"/>
    <w:rsid w:val="00AE7A2F"/>
    <w:rsid w:val="00AF50D1"/>
    <w:rsid w:val="00B10D1B"/>
    <w:rsid w:val="00B220F5"/>
    <w:rsid w:val="00B35066"/>
    <w:rsid w:val="00B37F0F"/>
    <w:rsid w:val="00B66BC4"/>
    <w:rsid w:val="00BA6370"/>
    <w:rsid w:val="00BB7049"/>
    <w:rsid w:val="00BC14A8"/>
    <w:rsid w:val="00BE1622"/>
    <w:rsid w:val="00BE6E0A"/>
    <w:rsid w:val="00BE7AFE"/>
    <w:rsid w:val="00BE7DB3"/>
    <w:rsid w:val="00BF681A"/>
    <w:rsid w:val="00C00BD3"/>
    <w:rsid w:val="00C01E57"/>
    <w:rsid w:val="00C10752"/>
    <w:rsid w:val="00C2355E"/>
    <w:rsid w:val="00C248F1"/>
    <w:rsid w:val="00C30F3B"/>
    <w:rsid w:val="00C30FC7"/>
    <w:rsid w:val="00C329B9"/>
    <w:rsid w:val="00C91E62"/>
    <w:rsid w:val="00C95A2B"/>
    <w:rsid w:val="00CB3872"/>
    <w:rsid w:val="00CE1476"/>
    <w:rsid w:val="00CE2B77"/>
    <w:rsid w:val="00CE43AA"/>
    <w:rsid w:val="00CE57A1"/>
    <w:rsid w:val="00CE5D57"/>
    <w:rsid w:val="00CF2503"/>
    <w:rsid w:val="00D01FAA"/>
    <w:rsid w:val="00D53337"/>
    <w:rsid w:val="00D55555"/>
    <w:rsid w:val="00D564AB"/>
    <w:rsid w:val="00D63F0F"/>
    <w:rsid w:val="00D718A9"/>
    <w:rsid w:val="00D724E8"/>
    <w:rsid w:val="00D737F4"/>
    <w:rsid w:val="00D752F6"/>
    <w:rsid w:val="00DB2426"/>
    <w:rsid w:val="00DB58EA"/>
    <w:rsid w:val="00DB6AC4"/>
    <w:rsid w:val="00DB739F"/>
    <w:rsid w:val="00DD0D2D"/>
    <w:rsid w:val="00DD4330"/>
    <w:rsid w:val="00DD4D78"/>
    <w:rsid w:val="00E0001A"/>
    <w:rsid w:val="00E0535C"/>
    <w:rsid w:val="00E10C74"/>
    <w:rsid w:val="00E118E8"/>
    <w:rsid w:val="00E45579"/>
    <w:rsid w:val="00E56E16"/>
    <w:rsid w:val="00E63B7B"/>
    <w:rsid w:val="00EB0A4E"/>
    <w:rsid w:val="00EC3F4F"/>
    <w:rsid w:val="00ED249B"/>
    <w:rsid w:val="00EF1FCD"/>
    <w:rsid w:val="00EF4855"/>
    <w:rsid w:val="00EF6039"/>
    <w:rsid w:val="00EF7716"/>
    <w:rsid w:val="00F05839"/>
    <w:rsid w:val="00F126F5"/>
    <w:rsid w:val="00F15CEA"/>
    <w:rsid w:val="00F225CD"/>
    <w:rsid w:val="00F31680"/>
    <w:rsid w:val="00F32EA6"/>
    <w:rsid w:val="00F33944"/>
    <w:rsid w:val="00F47B8F"/>
    <w:rsid w:val="00F61148"/>
    <w:rsid w:val="00F765AF"/>
    <w:rsid w:val="00FA6E00"/>
    <w:rsid w:val="00FB5AAE"/>
    <w:rsid w:val="00FC12DE"/>
    <w:rsid w:val="00FC5210"/>
    <w:rsid w:val="00FE1DC4"/>
    <w:rsid w:val="00FE4567"/>
    <w:rsid w:val="00FF3F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32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Listing,2 heading"/>
    <w:basedOn w:val="Normal"/>
    <w:link w:val="ListParagraphChar"/>
    <w:uiPriority w:val="34"/>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color w:val="auto"/>
      <w:sz w:val="20"/>
      <w:szCs w:val="24"/>
      <w:lang w:val="en-US"/>
    </w:rPr>
  </w:style>
  <w:style w:type="character" w:styleId="Strong">
    <w:name w:val="Strong"/>
    <w:uiPriority w:val="22"/>
    <w:qFormat/>
    <w:rsid w:val="00A610AF"/>
    <w:rPr>
      <w:b/>
      <w:bCs/>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al"/>
    <w:rsid w:val="00A610AF"/>
    <w:pPr>
      <w:keepLines/>
      <w:numPr>
        <w:numId w:val="1"/>
      </w:numPr>
      <w:spacing w:after="0" w:line="360" w:lineRule="exact"/>
      <w:jc w:val="both"/>
    </w:pPr>
    <w:rPr>
      <w:rFonts w:ascii="Times New Roman" w:eastAsia="Times New Roman" w:hAnsi="Times New Roman" w:cs="Times New Roman"/>
      <w:bCs/>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semiHidden/>
    <w:rsid w:val="00A610AF"/>
    <w:rPr>
      <w:b/>
      <w:bCs w:val="0"/>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val="0"/>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val="0"/>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ListParagraphChar">
    <w:name w:val="List Paragraph Char"/>
    <w:aliases w:val="Listing Char,2 heading Char"/>
    <w:link w:val="ListParagraph"/>
    <w:rsid w:val="00A610AF"/>
    <w:rPr>
      <w:lang w:val="en-GB"/>
    </w:rPr>
  </w:style>
  <w:style w:type="paragraph" w:customStyle="1" w:styleId="maufzhlung">
    <w:name w:val="m_aufzählung"/>
    <w:rsid w:val="00A610AF"/>
    <w:pPr>
      <w:numPr>
        <w:numId w:val="2"/>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al"/>
    <w:rsid w:val="00A610AF"/>
    <w:pPr>
      <w:numPr>
        <w:numId w:val="3"/>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color w:val="auto"/>
      <w:lang w:val="en-US"/>
    </w:rPr>
  </w:style>
  <w:style w:type="character" w:styleId="LineNumber">
    <w:name w:val="line number"/>
    <w:basedOn w:val="DefaultParagraphFont"/>
    <w:uiPriority w:val="99"/>
    <w:semiHidden/>
    <w:unhideWhenUsed/>
    <w:rsid w:val="00A610AF"/>
  </w:style>
  <w:style w:type="paragraph" w:styleId="BodyTextIndent2">
    <w:name w:val="Body Text Indent 2"/>
    <w:basedOn w:val="Normal"/>
    <w:link w:val="BodyTextIndent2Char"/>
    <w:uiPriority w:val="99"/>
    <w:semiHidden/>
    <w:unhideWhenUsed/>
    <w:rsid w:val="00991939"/>
    <w:pPr>
      <w:spacing w:after="120" w:line="480" w:lineRule="auto"/>
      <w:ind w:left="283"/>
    </w:pPr>
  </w:style>
  <w:style w:type="character" w:customStyle="1" w:styleId="BodyTextIndent2Char">
    <w:name w:val="Body Text Indent 2 Char"/>
    <w:basedOn w:val="DefaultParagraphFont"/>
    <w:link w:val="BodyTextIndent2"/>
    <w:uiPriority w:val="99"/>
    <w:semiHidden/>
    <w:rsid w:val="00991939"/>
    <w:rPr>
      <w:lang w:val="en-GB"/>
    </w:rPr>
  </w:style>
  <w:style w:type="paragraph" w:customStyle="1" w:styleId="Slogan">
    <w:name w:val="Slogan"/>
    <w:basedOn w:val="Normal"/>
    <w:link w:val="SloganChar"/>
    <w:autoRedefine/>
    <w:uiPriority w:val="15"/>
    <w:semiHidden/>
    <w:qFormat/>
    <w:rsid w:val="001635EA"/>
    <w:rPr>
      <w:rFonts w:cstheme="minorHAnsi"/>
      <w:color w:val="7F7F7F" w:themeColor="text1" w:themeTint="80"/>
      <w:sz w:val="24"/>
      <w:szCs w:val="24"/>
    </w:rPr>
  </w:style>
  <w:style w:type="character" w:customStyle="1" w:styleId="SloganChar">
    <w:name w:val="Slogan Char"/>
    <w:basedOn w:val="DefaultParagraphFont"/>
    <w:link w:val="Slogan"/>
    <w:uiPriority w:val="15"/>
    <w:semiHidden/>
    <w:rsid w:val="001635EA"/>
    <w:rPr>
      <w:rFonts w:cstheme="minorHAnsi"/>
      <w:color w:val="7F7F7F" w:themeColor="text1" w:themeTint="8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Listing,2 heading"/>
    <w:basedOn w:val="Normal"/>
    <w:link w:val="ListParagraphChar"/>
    <w:uiPriority w:val="34"/>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color w:val="auto"/>
      <w:sz w:val="20"/>
      <w:szCs w:val="24"/>
      <w:lang w:val="en-US"/>
    </w:rPr>
  </w:style>
  <w:style w:type="character" w:styleId="Strong">
    <w:name w:val="Strong"/>
    <w:uiPriority w:val="22"/>
    <w:qFormat/>
    <w:rsid w:val="00A610AF"/>
    <w:rPr>
      <w:b/>
      <w:bCs/>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al"/>
    <w:rsid w:val="00A610AF"/>
    <w:pPr>
      <w:keepLines/>
      <w:numPr>
        <w:numId w:val="1"/>
      </w:numPr>
      <w:spacing w:after="0" w:line="360" w:lineRule="exact"/>
      <w:jc w:val="both"/>
    </w:pPr>
    <w:rPr>
      <w:rFonts w:ascii="Times New Roman" w:eastAsia="Times New Roman" w:hAnsi="Times New Roman" w:cs="Times New Roman"/>
      <w:bCs/>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semiHidden/>
    <w:rsid w:val="00A610AF"/>
    <w:rPr>
      <w:b/>
      <w:bCs w:val="0"/>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val="0"/>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val="0"/>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ListParagraphChar">
    <w:name w:val="List Paragraph Char"/>
    <w:aliases w:val="Listing Char,2 heading Char"/>
    <w:link w:val="ListParagraph"/>
    <w:rsid w:val="00A610AF"/>
    <w:rPr>
      <w:lang w:val="en-GB"/>
    </w:rPr>
  </w:style>
  <w:style w:type="paragraph" w:customStyle="1" w:styleId="maufzhlung">
    <w:name w:val="m_aufzählung"/>
    <w:rsid w:val="00A610AF"/>
    <w:pPr>
      <w:numPr>
        <w:numId w:val="2"/>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al"/>
    <w:rsid w:val="00A610AF"/>
    <w:pPr>
      <w:numPr>
        <w:numId w:val="3"/>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color w:val="auto"/>
      <w:lang w:val="en-US"/>
    </w:rPr>
  </w:style>
  <w:style w:type="character" w:styleId="LineNumber">
    <w:name w:val="line number"/>
    <w:basedOn w:val="DefaultParagraphFont"/>
    <w:uiPriority w:val="99"/>
    <w:semiHidden/>
    <w:unhideWhenUsed/>
    <w:rsid w:val="00A610AF"/>
  </w:style>
  <w:style w:type="paragraph" w:styleId="BodyTextIndent2">
    <w:name w:val="Body Text Indent 2"/>
    <w:basedOn w:val="Normal"/>
    <w:link w:val="BodyTextIndent2Char"/>
    <w:uiPriority w:val="99"/>
    <w:semiHidden/>
    <w:unhideWhenUsed/>
    <w:rsid w:val="00991939"/>
    <w:pPr>
      <w:spacing w:after="120" w:line="480" w:lineRule="auto"/>
      <w:ind w:left="283"/>
    </w:pPr>
  </w:style>
  <w:style w:type="character" w:customStyle="1" w:styleId="BodyTextIndent2Char">
    <w:name w:val="Body Text Indent 2 Char"/>
    <w:basedOn w:val="DefaultParagraphFont"/>
    <w:link w:val="BodyTextIndent2"/>
    <w:uiPriority w:val="99"/>
    <w:semiHidden/>
    <w:rsid w:val="00991939"/>
    <w:rPr>
      <w:lang w:val="en-GB"/>
    </w:rPr>
  </w:style>
  <w:style w:type="paragraph" w:customStyle="1" w:styleId="Slogan">
    <w:name w:val="Slogan"/>
    <w:basedOn w:val="Normal"/>
    <w:link w:val="SloganChar"/>
    <w:autoRedefine/>
    <w:uiPriority w:val="15"/>
    <w:semiHidden/>
    <w:qFormat/>
    <w:rsid w:val="001635EA"/>
    <w:rPr>
      <w:rFonts w:cstheme="minorHAnsi"/>
      <w:color w:val="7F7F7F" w:themeColor="text1" w:themeTint="80"/>
      <w:sz w:val="24"/>
      <w:szCs w:val="24"/>
    </w:rPr>
  </w:style>
  <w:style w:type="character" w:customStyle="1" w:styleId="SloganChar">
    <w:name w:val="Slogan Char"/>
    <w:basedOn w:val="DefaultParagraphFont"/>
    <w:link w:val="Slogan"/>
    <w:uiPriority w:val="15"/>
    <w:semiHidden/>
    <w:rsid w:val="001635EA"/>
    <w:rPr>
      <w:rFonts w:cstheme="minorHAnsi"/>
      <w:color w:val="7F7F7F" w:themeColor="text1" w:themeTint="8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C283-9227-4487-A859-30CA48FD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5297</Words>
  <Characters>36550</Characters>
  <Application>Microsoft Office Word</Application>
  <DocSecurity>0</DocSecurity>
  <Lines>304</Lines>
  <Paragraphs>83</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Company>KD</Company>
  <LinksUpToDate>false</LinksUpToDate>
  <CharactersWithSpaces>41764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Calina Simona Ene</cp:lastModifiedBy>
  <cp:revision>3</cp:revision>
  <cp:lastPrinted>2022-07-01T10:45:00Z</cp:lastPrinted>
  <dcterms:created xsi:type="dcterms:W3CDTF">2024-01-25T07:52:00Z</dcterms:created>
  <dcterms:modified xsi:type="dcterms:W3CDTF">2024-01-25T07:55:00Z</dcterms:modified>
</cp:coreProperties>
</file>